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B96" w:rsidRPr="00651BA5" w:rsidRDefault="009A0B96" w:rsidP="00210436">
      <w:pPr>
        <w:spacing w:after="0"/>
        <w:jc w:val="center"/>
        <w:rPr>
          <w:rFonts w:ascii="Times New Roman" w:eastAsia="Times New Roman" w:hAnsi="Times New Roman" w:cs="Times New Roman"/>
          <w:b/>
          <w:bCs/>
          <w:sz w:val="36"/>
          <w:szCs w:val="36"/>
        </w:rPr>
      </w:pPr>
    </w:p>
    <w:p w:rsidR="009A0B96" w:rsidRDefault="009A0B96" w:rsidP="00210436">
      <w:pPr>
        <w:spacing w:after="0"/>
        <w:jc w:val="center"/>
        <w:rPr>
          <w:rFonts w:ascii="Times New Roman" w:eastAsia="Times New Roman" w:hAnsi="Times New Roman" w:cs="Times New Roman"/>
          <w:b/>
          <w:bCs/>
          <w:sz w:val="36"/>
          <w:szCs w:val="36"/>
        </w:rPr>
      </w:pPr>
    </w:p>
    <w:p w:rsidR="001D5E49" w:rsidRDefault="001D5E49" w:rsidP="00210436">
      <w:pPr>
        <w:spacing w:after="0"/>
        <w:jc w:val="center"/>
        <w:rPr>
          <w:rFonts w:ascii="Times New Roman" w:eastAsia="Times New Roman" w:hAnsi="Times New Roman" w:cs="Times New Roman"/>
          <w:b/>
          <w:bCs/>
          <w:sz w:val="36"/>
          <w:szCs w:val="36"/>
        </w:rPr>
      </w:pPr>
    </w:p>
    <w:p w:rsidR="00210436" w:rsidRPr="00651BA5" w:rsidRDefault="00210436" w:rsidP="00210436">
      <w:pPr>
        <w:spacing w:after="0"/>
        <w:jc w:val="center"/>
        <w:rPr>
          <w:rFonts w:ascii="Times New Roman" w:eastAsia="Times New Roman" w:hAnsi="Times New Roman" w:cs="Times New Roman"/>
          <w:sz w:val="36"/>
          <w:szCs w:val="36"/>
        </w:rPr>
      </w:pPr>
      <w:r w:rsidRPr="00651BA5">
        <w:rPr>
          <w:rFonts w:ascii="Times New Roman" w:eastAsia="Times New Roman" w:hAnsi="Times New Roman" w:cs="Times New Roman"/>
          <w:b/>
          <w:bCs/>
          <w:sz w:val="36"/>
          <w:szCs w:val="36"/>
        </w:rPr>
        <w:t>РАЗДЕЛ III.</w:t>
      </w:r>
    </w:p>
    <w:p w:rsidR="00210436" w:rsidRPr="00651BA5" w:rsidRDefault="00210436" w:rsidP="00210436">
      <w:pPr>
        <w:spacing w:after="0"/>
        <w:ind w:firstLine="360"/>
        <w:jc w:val="center"/>
        <w:rPr>
          <w:rFonts w:ascii="Times New Roman" w:eastAsia="Times New Roman" w:hAnsi="Times New Roman" w:cs="Times New Roman"/>
          <w:color w:val="000000"/>
          <w:spacing w:val="-2"/>
          <w:sz w:val="36"/>
          <w:szCs w:val="36"/>
        </w:rPr>
      </w:pPr>
    </w:p>
    <w:p w:rsidR="00210436" w:rsidRDefault="00210436" w:rsidP="00210436">
      <w:pPr>
        <w:widowControl w:val="0"/>
        <w:tabs>
          <w:tab w:val="left" w:pos="-720"/>
        </w:tabs>
        <w:suppressAutoHyphens/>
        <w:spacing w:after="0"/>
        <w:jc w:val="center"/>
        <w:rPr>
          <w:rFonts w:ascii="Times New Roman" w:hAnsi="Times New Roman" w:cs="Times New Roman"/>
          <w:b/>
          <w:bCs/>
          <w:color w:val="000000"/>
          <w:sz w:val="36"/>
          <w:szCs w:val="36"/>
        </w:rPr>
      </w:pPr>
      <w:r w:rsidRPr="00651BA5">
        <w:rPr>
          <w:rFonts w:ascii="Times New Roman" w:hAnsi="Times New Roman" w:cs="Times New Roman"/>
          <w:b/>
          <w:bCs/>
          <w:color w:val="000000"/>
          <w:sz w:val="36"/>
          <w:szCs w:val="36"/>
        </w:rPr>
        <w:t>УКАЗАНИЯ, НЕОБХОДИМИ ЗА ПОДГОТОВКАТА НА ОФЕРТИТЕ</w:t>
      </w:r>
    </w:p>
    <w:p w:rsidR="00416398" w:rsidRPr="00651BA5" w:rsidRDefault="00416398" w:rsidP="00210436">
      <w:pPr>
        <w:widowControl w:val="0"/>
        <w:tabs>
          <w:tab w:val="left" w:pos="-720"/>
        </w:tabs>
        <w:suppressAutoHyphens/>
        <w:spacing w:after="0"/>
        <w:jc w:val="center"/>
        <w:rPr>
          <w:rFonts w:ascii="Times New Roman" w:eastAsia="Times New Roman" w:hAnsi="Times New Roman" w:cs="Times New Roman"/>
          <w:b/>
          <w:bCs/>
          <w:sz w:val="36"/>
          <w:szCs w:val="36"/>
        </w:rPr>
      </w:pPr>
    </w:p>
    <w:p w:rsidR="003724F7" w:rsidRDefault="003724F7" w:rsidP="003724F7">
      <w:pPr>
        <w:spacing w:after="0"/>
        <w:jc w:val="center"/>
        <w:rPr>
          <w:rFonts w:ascii="Times New Roman" w:hAnsi="Times New Roman" w:cs="Times New Roman"/>
          <w:b/>
          <w:color w:val="000000"/>
          <w:sz w:val="24"/>
          <w:szCs w:val="24"/>
        </w:rPr>
      </w:pPr>
      <w:r w:rsidRPr="008323FB">
        <w:rPr>
          <w:rFonts w:ascii="Times New Roman" w:hAnsi="Times New Roman" w:cs="Times New Roman"/>
          <w:b/>
          <w:color w:val="000000"/>
          <w:sz w:val="24"/>
          <w:szCs w:val="24"/>
        </w:rPr>
        <w:t>ЗА УЧАСТИЕ В ОБЩ</w:t>
      </w:r>
      <w:r>
        <w:rPr>
          <w:rFonts w:ascii="Times New Roman" w:hAnsi="Times New Roman" w:cs="Times New Roman"/>
          <w:b/>
          <w:color w:val="000000"/>
          <w:sz w:val="24"/>
          <w:szCs w:val="24"/>
        </w:rPr>
        <w:t>ЕСТВЕНА ПОРЪЧКА ПО ЧЛ. 20, АЛ. 2, Т. 1</w:t>
      </w:r>
      <w:r w:rsidRPr="008323FB">
        <w:rPr>
          <w:rFonts w:ascii="Times New Roman" w:hAnsi="Times New Roman" w:cs="Times New Roman"/>
          <w:b/>
          <w:color w:val="000000"/>
          <w:sz w:val="24"/>
          <w:szCs w:val="24"/>
        </w:rPr>
        <w:t xml:space="preserve"> ОТ ЗОП – </w:t>
      </w:r>
      <w:r>
        <w:rPr>
          <w:rFonts w:ascii="Times New Roman" w:hAnsi="Times New Roman" w:cs="Times New Roman"/>
          <w:b/>
          <w:color w:val="000000"/>
          <w:sz w:val="24"/>
          <w:szCs w:val="24"/>
        </w:rPr>
        <w:t>ПУБЛИЧНО СЪСТЕЗАНИЕ</w:t>
      </w:r>
      <w:r w:rsidRPr="008323FB">
        <w:rPr>
          <w:rFonts w:ascii="Times New Roman" w:hAnsi="Times New Roman" w:cs="Times New Roman"/>
          <w:b/>
          <w:color w:val="000000"/>
          <w:sz w:val="24"/>
          <w:szCs w:val="24"/>
        </w:rPr>
        <w:t xml:space="preserve"> С ПРЕДМЕТ:</w:t>
      </w:r>
    </w:p>
    <w:p w:rsidR="00210436" w:rsidRPr="00651BA5" w:rsidRDefault="00210436" w:rsidP="00210436">
      <w:pPr>
        <w:spacing w:after="0"/>
        <w:jc w:val="center"/>
        <w:rPr>
          <w:rFonts w:ascii="Times New Roman" w:hAnsi="Times New Roman" w:cs="Times New Roman"/>
          <w:b/>
          <w:color w:val="000000"/>
          <w:sz w:val="24"/>
          <w:szCs w:val="24"/>
        </w:rPr>
      </w:pPr>
    </w:p>
    <w:p w:rsidR="00210436" w:rsidRPr="00651BA5" w:rsidRDefault="00210436" w:rsidP="00210436">
      <w:pPr>
        <w:spacing w:after="0"/>
        <w:jc w:val="center"/>
        <w:rPr>
          <w:rFonts w:ascii="Times New Roman" w:hAnsi="Times New Roman" w:cs="Times New Roman"/>
          <w:b/>
          <w:color w:val="000000"/>
          <w:sz w:val="24"/>
          <w:szCs w:val="24"/>
        </w:rPr>
      </w:pPr>
    </w:p>
    <w:p w:rsidR="00210436" w:rsidRPr="00651BA5" w:rsidRDefault="00210436" w:rsidP="00210436">
      <w:pPr>
        <w:spacing w:after="0"/>
        <w:jc w:val="center"/>
        <w:rPr>
          <w:rFonts w:ascii="Times New Roman" w:hAnsi="Times New Roman" w:cs="Times New Roman"/>
          <w:b/>
          <w:color w:val="000000"/>
          <w:sz w:val="24"/>
          <w:szCs w:val="24"/>
        </w:rPr>
      </w:pPr>
    </w:p>
    <w:p w:rsidR="00210436" w:rsidRPr="00651BA5" w:rsidRDefault="00210436" w:rsidP="00210436">
      <w:pPr>
        <w:spacing w:after="0"/>
        <w:jc w:val="both"/>
        <w:rPr>
          <w:rFonts w:ascii="Times New Roman" w:eastAsia="Times New Roman" w:hAnsi="Times New Roman" w:cs="Times New Roman"/>
          <w:b/>
          <w:sz w:val="24"/>
          <w:szCs w:val="24"/>
        </w:rPr>
      </w:pPr>
    </w:p>
    <w:p w:rsidR="00416398" w:rsidRPr="006028B6" w:rsidRDefault="002F5BCC" w:rsidP="00416398">
      <w:pPr>
        <w:suppressAutoHyphens/>
        <w:jc w:val="center"/>
        <w:rPr>
          <w:rFonts w:ascii="Times New Roman" w:eastAsia="Times New Roman" w:hAnsi="Times New Roman" w:cs="Times New Roman"/>
          <w:b/>
          <w:color w:val="000000"/>
          <w:sz w:val="28"/>
          <w:szCs w:val="28"/>
          <w:lang w:val="en-US" w:eastAsia="bg-BG" w:bidi="en-US"/>
        </w:rPr>
      </w:pPr>
      <w:r w:rsidRPr="00651BA5">
        <w:rPr>
          <w:rFonts w:ascii="Times New Roman" w:eastAsia="Times New Roman" w:hAnsi="Times New Roman" w:cs="Times New Roman"/>
          <w:b/>
          <w:snapToGrid w:val="0"/>
          <w:sz w:val="24"/>
          <w:szCs w:val="24"/>
        </w:rPr>
        <w:t xml:space="preserve">  </w:t>
      </w:r>
      <w:r w:rsidR="00416398" w:rsidRPr="00734CFB">
        <w:rPr>
          <w:rFonts w:ascii="Times New Roman" w:eastAsia="Times New Roman" w:hAnsi="Times New Roman" w:cs="Times New Roman"/>
          <w:b/>
          <w:color w:val="000000"/>
          <w:sz w:val="28"/>
          <w:szCs w:val="28"/>
          <w:lang w:eastAsia="bg-BG" w:bidi="en-US"/>
        </w:rPr>
        <w:t>„</w:t>
      </w:r>
      <w:r w:rsidR="00416398">
        <w:rPr>
          <w:rFonts w:ascii="Times New Roman" w:eastAsia="Times New Roman" w:hAnsi="Times New Roman" w:cs="Times New Roman"/>
          <w:b/>
          <w:color w:val="000000"/>
          <w:sz w:val="28"/>
          <w:szCs w:val="28"/>
          <w:lang w:eastAsia="bg-BG" w:bidi="en-US"/>
        </w:rPr>
        <w:t xml:space="preserve">ДОИЗГРАЖДАНЕ НА КАНАЛИЗАЦИОННА МРЕЖА НА ГРАД ЛОЗНИЦА – </w:t>
      </w:r>
      <w:r w:rsidR="00416398">
        <w:rPr>
          <w:rFonts w:ascii="Times New Roman" w:eastAsia="Times New Roman" w:hAnsi="Times New Roman" w:cs="Times New Roman"/>
          <w:b/>
          <w:color w:val="000000"/>
          <w:sz w:val="28"/>
          <w:szCs w:val="28"/>
          <w:lang w:val="en-US" w:eastAsia="bg-BG" w:bidi="en-US"/>
        </w:rPr>
        <w:t xml:space="preserve">II </w:t>
      </w:r>
      <w:r w:rsidR="00416398">
        <w:rPr>
          <w:rFonts w:ascii="Times New Roman" w:eastAsia="Times New Roman" w:hAnsi="Times New Roman" w:cs="Times New Roman"/>
          <w:b/>
          <w:color w:val="000000"/>
          <w:sz w:val="28"/>
          <w:szCs w:val="28"/>
          <w:lang w:eastAsia="bg-BG" w:bidi="en-US"/>
        </w:rPr>
        <w:t>ЕТАП</w:t>
      </w:r>
      <w:r w:rsidR="00416398">
        <w:rPr>
          <w:rFonts w:ascii="Times New Roman" w:eastAsia="Times New Roman" w:hAnsi="Times New Roman" w:cs="Times New Roman"/>
          <w:b/>
          <w:color w:val="000000"/>
          <w:sz w:val="28"/>
          <w:szCs w:val="28"/>
          <w:lang w:val="en-US" w:eastAsia="bg-BG" w:bidi="en-US"/>
        </w:rPr>
        <w:t>”</w:t>
      </w:r>
    </w:p>
    <w:p w:rsidR="00210436" w:rsidRPr="00651BA5" w:rsidRDefault="00210436" w:rsidP="00416398">
      <w:pPr>
        <w:suppressAutoHyphens/>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416398" w:rsidRDefault="00416398"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416398" w:rsidRPr="00651BA5" w:rsidRDefault="00416398"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widowControl w:val="0"/>
        <w:kinsoku w:val="0"/>
        <w:overflowPunct w:val="0"/>
        <w:autoSpaceDE w:val="0"/>
        <w:autoSpaceDN w:val="0"/>
        <w:adjustRightInd w:val="0"/>
        <w:spacing w:after="0" w:line="240" w:lineRule="auto"/>
        <w:ind w:left="151" w:right="143"/>
        <w:jc w:val="center"/>
        <w:rPr>
          <w:rFonts w:ascii="Times New Roman" w:eastAsia="Times New Roman" w:hAnsi="Times New Roman" w:cs="Times New Roman"/>
          <w:b/>
          <w:bCs/>
          <w:spacing w:val="-1"/>
          <w:sz w:val="28"/>
          <w:szCs w:val="28"/>
          <w:lang w:eastAsia="bg-BG"/>
        </w:rPr>
      </w:pPr>
    </w:p>
    <w:p w:rsidR="00210436" w:rsidRPr="00651BA5" w:rsidRDefault="00210436" w:rsidP="00210436">
      <w:pPr>
        <w:spacing w:after="0"/>
        <w:jc w:val="both"/>
        <w:rPr>
          <w:rFonts w:ascii="Times New Roman" w:eastAsia="Times New Roman" w:hAnsi="Times New Roman" w:cs="Times New Roman"/>
          <w:b/>
          <w:sz w:val="24"/>
          <w:szCs w:val="24"/>
        </w:rPr>
      </w:pPr>
    </w:p>
    <w:p w:rsidR="00210436" w:rsidRPr="00651BA5" w:rsidRDefault="00210436" w:rsidP="009B6CBA">
      <w:pPr>
        <w:widowControl w:val="0"/>
        <w:tabs>
          <w:tab w:val="left" w:pos="-720"/>
        </w:tabs>
        <w:suppressAutoHyphens/>
        <w:spacing w:after="0"/>
        <w:jc w:val="center"/>
        <w:rPr>
          <w:rFonts w:ascii="Times New Roman" w:eastAsia="Times New Roman" w:hAnsi="Times New Roman" w:cs="Times New Roman"/>
          <w:b/>
          <w:bCs/>
          <w:sz w:val="24"/>
          <w:szCs w:val="24"/>
        </w:rPr>
      </w:pPr>
      <w:r w:rsidRPr="00651BA5">
        <w:rPr>
          <w:rFonts w:ascii="Times New Roman" w:eastAsia="Times New Roman" w:hAnsi="Times New Roman" w:cs="Times New Roman"/>
          <w:b/>
          <w:bCs/>
          <w:sz w:val="24"/>
          <w:szCs w:val="24"/>
        </w:rPr>
        <w:t>(Настоящите указания за участие в обществената поръчка са разработени и са част от Документацията за обществена поръчка съгласно чл. 31, ал. 3 от ЗОП.)</w:t>
      </w:r>
    </w:p>
    <w:p w:rsidR="00210436" w:rsidRPr="00651BA5" w:rsidRDefault="00210436" w:rsidP="00210436">
      <w:pPr>
        <w:widowControl w:val="0"/>
        <w:tabs>
          <w:tab w:val="left" w:pos="-720"/>
        </w:tabs>
        <w:suppressAutoHyphens/>
        <w:spacing w:after="0"/>
        <w:jc w:val="both"/>
        <w:rPr>
          <w:rFonts w:ascii="Times New Roman" w:eastAsia="Times New Roman" w:hAnsi="Times New Roman" w:cs="Times New Roman"/>
          <w:b/>
          <w:bCs/>
          <w:sz w:val="24"/>
          <w:szCs w:val="24"/>
        </w:rPr>
      </w:pPr>
    </w:p>
    <w:p w:rsidR="00210436" w:rsidRPr="00651BA5" w:rsidRDefault="00210436" w:rsidP="00210436">
      <w:pPr>
        <w:widowControl w:val="0"/>
        <w:tabs>
          <w:tab w:val="left" w:pos="-720"/>
        </w:tabs>
        <w:suppressAutoHyphens/>
        <w:spacing w:after="0"/>
        <w:jc w:val="both"/>
        <w:rPr>
          <w:rFonts w:ascii="Times New Roman" w:eastAsia="Times New Roman" w:hAnsi="Times New Roman" w:cs="Times New Roman"/>
          <w:b/>
          <w:bCs/>
          <w:sz w:val="24"/>
          <w:szCs w:val="24"/>
        </w:rPr>
      </w:pPr>
    </w:p>
    <w:p w:rsidR="00416398" w:rsidRDefault="00416398" w:rsidP="00416398">
      <w:pPr>
        <w:spacing w:before="100" w:beforeAutospacing="1" w:after="100" w:afterAutospacing="1"/>
        <w:jc w:val="center"/>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 xml:space="preserve">ГРАД </w:t>
      </w:r>
      <w:r>
        <w:rPr>
          <w:rFonts w:ascii="Times New Roman" w:eastAsia="Times New Roman" w:hAnsi="Times New Roman" w:cs="Times New Roman"/>
          <w:b/>
          <w:sz w:val="24"/>
          <w:szCs w:val="24"/>
        </w:rPr>
        <w:t>ЛОЗНИЦА</w:t>
      </w:r>
      <w:r w:rsidRPr="00651B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ОКТОМВРИ</w:t>
      </w:r>
      <w:r w:rsidRPr="00651BA5">
        <w:rPr>
          <w:rFonts w:ascii="Times New Roman" w:eastAsia="Times New Roman" w:hAnsi="Times New Roman" w:cs="Times New Roman"/>
          <w:b/>
          <w:sz w:val="24"/>
          <w:szCs w:val="24"/>
        </w:rPr>
        <w:t xml:space="preserve"> 2017 ГОД.</w:t>
      </w:r>
    </w:p>
    <w:p w:rsidR="00416398" w:rsidRDefault="00416398" w:rsidP="00210436">
      <w:pPr>
        <w:spacing w:before="100" w:beforeAutospacing="1" w:after="100" w:afterAutospacing="1"/>
        <w:jc w:val="center"/>
        <w:rPr>
          <w:rFonts w:ascii="Times New Roman" w:eastAsia="Times New Roman" w:hAnsi="Times New Roman" w:cs="Times New Roman"/>
          <w:b/>
          <w:sz w:val="24"/>
          <w:szCs w:val="24"/>
        </w:rPr>
      </w:pPr>
    </w:p>
    <w:p w:rsidR="00416398" w:rsidRPr="00651BA5" w:rsidRDefault="00416398" w:rsidP="00210436">
      <w:pPr>
        <w:spacing w:before="100" w:beforeAutospacing="1" w:after="100" w:afterAutospacing="1"/>
        <w:jc w:val="center"/>
        <w:rPr>
          <w:rFonts w:ascii="Times New Roman" w:eastAsia="Times New Roman" w:hAnsi="Times New Roman" w:cs="Times New Roman"/>
          <w:b/>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210436" w:rsidRPr="00651BA5" w:rsidTr="00695E98">
        <w:tc>
          <w:tcPr>
            <w:tcW w:w="9899" w:type="dxa"/>
            <w:shd w:val="clear" w:color="auto" w:fill="92CDDC" w:themeFill="accent5" w:themeFillTint="99"/>
          </w:tcPr>
          <w:p w:rsidR="00210436" w:rsidRPr="00651BA5" w:rsidRDefault="00210436" w:rsidP="009A19B5">
            <w:pPr>
              <w:widowControl w:val="0"/>
              <w:autoSpaceDE w:val="0"/>
              <w:autoSpaceDN w:val="0"/>
              <w:adjustRightInd w:val="0"/>
              <w:spacing w:line="276" w:lineRule="auto"/>
              <w:jc w:val="center"/>
              <w:rPr>
                <w:b/>
                <w:bCs/>
                <w:sz w:val="24"/>
                <w:szCs w:val="24"/>
              </w:rPr>
            </w:pPr>
            <w:bookmarkStart w:id="0" w:name="_Toc223253265"/>
            <w:r w:rsidRPr="00651BA5">
              <w:rPr>
                <w:b/>
                <w:bCs/>
                <w:sz w:val="24"/>
                <w:szCs w:val="24"/>
              </w:rPr>
              <w:lastRenderedPageBreak/>
              <w:t>1. ПЪЛНО ОПИСАНИЕ НА ПРЕДМЕТА НА ПОРЪЧКАТА</w:t>
            </w:r>
          </w:p>
        </w:tc>
      </w:tr>
    </w:tbl>
    <w:p w:rsidR="00210436" w:rsidRPr="00651BA5" w:rsidRDefault="00210436" w:rsidP="00210436">
      <w:pPr>
        <w:keepNext/>
        <w:spacing w:after="0"/>
        <w:outlineLvl w:val="0"/>
        <w:rPr>
          <w:rFonts w:ascii="Times New Roman" w:eastAsia="Times New Roman" w:hAnsi="Times New Roman" w:cs="Times New Roman"/>
          <w:b/>
          <w:bCs/>
          <w:sz w:val="24"/>
          <w:szCs w:val="24"/>
        </w:rPr>
      </w:pPr>
    </w:p>
    <w:bookmarkEnd w:id="0"/>
    <w:p w:rsidR="00210436" w:rsidRPr="00651BA5" w:rsidRDefault="00210436" w:rsidP="00210436">
      <w:pPr>
        <w:keepNext/>
        <w:tabs>
          <w:tab w:val="left" w:pos="284"/>
          <w:tab w:val="left" w:pos="567"/>
        </w:tabs>
        <w:spacing w:after="0"/>
        <w:jc w:val="both"/>
        <w:outlineLvl w:val="1"/>
        <w:rPr>
          <w:rFonts w:ascii="Times New Roman" w:eastAsia="Times New Roman" w:hAnsi="Times New Roman" w:cs="Times New Roman"/>
          <w:b/>
          <w:bCs/>
          <w:sz w:val="24"/>
          <w:szCs w:val="24"/>
        </w:rPr>
      </w:pPr>
      <w:r w:rsidRPr="00651BA5">
        <w:rPr>
          <w:rFonts w:ascii="Times New Roman" w:eastAsia="Times New Roman" w:hAnsi="Times New Roman" w:cs="Times New Roman"/>
          <w:b/>
          <w:bCs/>
          <w:sz w:val="24"/>
          <w:szCs w:val="24"/>
        </w:rPr>
        <w:t>1.1.</w:t>
      </w:r>
      <w:r w:rsidRPr="00651BA5">
        <w:rPr>
          <w:rFonts w:ascii="Times New Roman" w:eastAsia="Times New Roman" w:hAnsi="Times New Roman" w:cs="Times New Roman"/>
          <w:b/>
          <w:bCs/>
          <w:sz w:val="24"/>
          <w:szCs w:val="24"/>
        </w:rPr>
        <w:tab/>
        <w:t>Възложител</w:t>
      </w:r>
    </w:p>
    <w:p w:rsidR="004433EA" w:rsidRDefault="00210436" w:rsidP="00210436">
      <w:pPr>
        <w:spacing w:after="0"/>
        <w:ind w:firstLine="567"/>
        <w:contextualSpacing/>
        <w:jc w:val="both"/>
        <w:rPr>
          <w:rFonts w:ascii="Times New Roman" w:hAnsi="Times New Roman" w:cs="Times New Roman"/>
          <w:sz w:val="24"/>
          <w:szCs w:val="24"/>
        </w:rPr>
      </w:pPr>
      <w:r w:rsidRPr="00651BA5">
        <w:rPr>
          <w:rFonts w:ascii="Times New Roman" w:eastAsia="Times New Roman" w:hAnsi="Times New Roman" w:cs="Times New Roman"/>
          <w:sz w:val="24"/>
          <w:szCs w:val="24"/>
          <w:lang w:eastAsia="bg-BG"/>
        </w:rPr>
        <w:t>Възложител на настоящата процедура за избор на изпълнител</w:t>
      </w:r>
      <w:r w:rsidR="00534E64">
        <w:rPr>
          <w:rFonts w:ascii="Times New Roman" w:eastAsia="Times New Roman" w:hAnsi="Times New Roman" w:cs="Times New Roman"/>
          <w:sz w:val="24"/>
          <w:szCs w:val="24"/>
          <w:lang w:val="en-US" w:eastAsia="bg-BG"/>
        </w:rPr>
        <w:t>,</w:t>
      </w:r>
      <w:r w:rsidRPr="00651BA5">
        <w:rPr>
          <w:rFonts w:ascii="Times New Roman" w:eastAsia="Times New Roman" w:hAnsi="Times New Roman" w:cs="Times New Roman"/>
          <w:sz w:val="24"/>
          <w:szCs w:val="24"/>
          <w:lang w:eastAsia="bg-BG"/>
        </w:rPr>
        <w:t xml:space="preserve"> на обществена поръчка, възлагана по реда на Закона за обществените поръчки (ЗОП), съгласно чл.5, ал.2, т.9 от ЗОП е Кметът на Община </w:t>
      </w:r>
      <w:r w:rsidR="00416398">
        <w:rPr>
          <w:rFonts w:ascii="Times New Roman" w:eastAsia="Times New Roman" w:hAnsi="Times New Roman" w:cs="Times New Roman"/>
          <w:sz w:val="24"/>
          <w:szCs w:val="24"/>
          <w:lang w:eastAsia="bg-BG"/>
        </w:rPr>
        <w:t>Лозница</w:t>
      </w:r>
      <w:r w:rsidRPr="00651BA5">
        <w:rPr>
          <w:rFonts w:ascii="Times New Roman" w:eastAsia="Times New Roman" w:hAnsi="Times New Roman" w:cs="Times New Roman"/>
          <w:sz w:val="24"/>
          <w:szCs w:val="24"/>
          <w:lang w:eastAsia="bg-BG"/>
        </w:rPr>
        <w:t xml:space="preserve"> – </w:t>
      </w:r>
      <w:r w:rsidR="00416398" w:rsidRPr="00416398">
        <w:rPr>
          <w:rFonts w:ascii="Times New Roman" w:hAnsi="Times New Roman" w:cs="Times New Roman"/>
          <w:sz w:val="24"/>
          <w:szCs w:val="24"/>
        </w:rPr>
        <w:t>Айхан Хашимов</w:t>
      </w:r>
      <w:r w:rsidR="004433EA">
        <w:rPr>
          <w:rFonts w:ascii="Times New Roman" w:hAnsi="Times New Roman" w:cs="Times New Roman"/>
          <w:sz w:val="24"/>
          <w:szCs w:val="24"/>
        </w:rPr>
        <w:t xml:space="preserve">. </w:t>
      </w:r>
    </w:p>
    <w:p w:rsidR="00416398" w:rsidRDefault="00335A13" w:rsidP="00335A13">
      <w:pPr>
        <w:tabs>
          <w:tab w:val="left" w:pos="993"/>
          <w:tab w:val="left" w:pos="1276"/>
          <w:tab w:val="left" w:pos="2694"/>
        </w:tabs>
        <w:spacing w:after="0" w:line="240" w:lineRule="auto"/>
        <w:ind w:firstLine="567"/>
        <w:contextualSpacing/>
        <w:jc w:val="both"/>
        <w:rPr>
          <w:rFonts w:ascii="Times New Roman" w:eastAsia="Times New Roman" w:hAnsi="Times New Roman" w:cs="Times New Roman"/>
          <w:color w:val="000000"/>
          <w:sz w:val="24"/>
          <w:szCs w:val="24"/>
          <w:lang w:eastAsia="ar-SA"/>
        </w:rPr>
      </w:pPr>
      <w:r w:rsidRPr="00335A13">
        <w:rPr>
          <w:rFonts w:ascii="Times New Roman" w:eastAsia="Times New Roman" w:hAnsi="Times New Roman" w:cs="Times New Roman"/>
          <w:sz w:val="24"/>
          <w:szCs w:val="24"/>
          <w:lang w:eastAsia="bg-BG"/>
        </w:rPr>
        <w:t xml:space="preserve">Община </w:t>
      </w:r>
      <w:r w:rsidR="00416398">
        <w:rPr>
          <w:rFonts w:ascii="Times New Roman" w:eastAsia="Times New Roman" w:hAnsi="Times New Roman" w:cs="Times New Roman"/>
          <w:sz w:val="24"/>
          <w:szCs w:val="24"/>
          <w:lang w:eastAsia="bg-BG"/>
        </w:rPr>
        <w:t>Лозница</w:t>
      </w:r>
      <w:r w:rsidRPr="00335A13">
        <w:rPr>
          <w:rFonts w:ascii="Times New Roman" w:eastAsia="Times New Roman" w:hAnsi="Times New Roman" w:cs="Times New Roman"/>
          <w:sz w:val="24"/>
          <w:szCs w:val="24"/>
          <w:lang w:eastAsia="bg-BG"/>
        </w:rPr>
        <w:t xml:space="preserve"> е с административен адрес: </w:t>
      </w:r>
      <w:r w:rsidRPr="00335A13">
        <w:rPr>
          <w:rFonts w:ascii="Times New Roman" w:eastAsia="Times New Roman" w:hAnsi="Times New Roman" w:cs="Times New Roman"/>
          <w:sz w:val="24"/>
          <w:szCs w:val="24"/>
        </w:rPr>
        <w:t xml:space="preserve">гр. </w:t>
      </w:r>
      <w:r w:rsidR="00416398">
        <w:rPr>
          <w:rFonts w:ascii="Times New Roman" w:eastAsia="Times New Roman" w:hAnsi="Times New Roman" w:cs="Times New Roman"/>
          <w:sz w:val="24"/>
          <w:szCs w:val="24"/>
        </w:rPr>
        <w:t>Лозница</w:t>
      </w:r>
      <w:r w:rsidRPr="00335A13">
        <w:rPr>
          <w:rFonts w:ascii="Times New Roman" w:eastAsia="Times New Roman" w:hAnsi="Times New Roman" w:cs="Times New Roman"/>
          <w:sz w:val="24"/>
          <w:szCs w:val="24"/>
        </w:rPr>
        <w:t xml:space="preserve">, </w:t>
      </w:r>
      <w:bookmarkStart w:id="1" w:name="OLE_LINK1"/>
      <w:bookmarkStart w:id="2" w:name="OLE_LINK2"/>
      <w:r w:rsidRPr="00335A13">
        <w:rPr>
          <w:rFonts w:ascii="Times New Roman" w:eastAsia="Times New Roman" w:hAnsi="Times New Roman" w:cs="Times New Roman"/>
          <w:sz w:val="24"/>
          <w:szCs w:val="24"/>
        </w:rPr>
        <w:t xml:space="preserve">ул. „Васил Левски” № </w:t>
      </w:r>
      <w:bookmarkEnd w:id="1"/>
      <w:bookmarkEnd w:id="2"/>
      <w:r w:rsidR="00416398">
        <w:rPr>
          <w:rFonts w:ascii="Times New Roman" w:eastAsia="Times New Roman" w:hAnsi="Times New Roman" w:cs="Times New Roman"/>
          <w:sz w:val="24"/>
          <w:szCs w:val="24"/>
        </w:rPr>
        <w:t>6</w:t>
      </w:r>
      <w:r w:rsidRPr="00335A13">
        <w:rPr>
          <w:rFonts w:ascii="Times New Roman" w:eastAsia="Times New Roman" w:hAnsi="Times New Roman" w:cs="Times New Roman"/>
          <w:sz w:val="24"/>
          <w:szCs w:val="24"/>
        </w:rPr>
        <w:t xml:space="preserve">, п.к. </w:t>
      </w:r>
      <w:r w:rsidR="00416398">
        <w:rPr>
          <w:rFonts w:ascii="Times New Roman" w:eastAsia="Times New Roman" w:hAnsi="Times New Roman" w:cs="Times New Roman"/>
          <w:sz w:val="24"/>
          <w:szCs w:val="24"/>
        </w:rPr>
        <w:t>729</w:t>
      </w:r>
      <w:r w:rsidR="001C10F3">
        <w:rPr>
          <w:rFonts w:ascii="Times New Roman" w:eastAsia="Times New Roman" w:hAnsi="Times New Roman" w:cs="Times New Roman"/>
          <w:sz w:val="24"/>
          <w:szCs w:val="24"/>
        </w:rPr>
        <w:t>0, Република България, т</w:t>
      </w:r>
      <w:r w:rsidRPr="00335A13">
        <w:rPr>
          <w:rFonts w:ascii="Times New Roman" w:eastAsia="Times New Roman" w:hAnsi="Times New Roman" w:cs="Times New Roman"/>
          <w:sz w:val="24"/>
          <w:szCs w:val="24"/>
        </w:rPr>
        <w:t xml:space="preserve">ел.: </w:t>
      </w:r>
      <w:r w:rsidR="00416398" w:rsidRPr="00416398">
        <w:rPr>
          <w:rFonts w:ascii="Times New Roman" w:eastAsia="Times New Roman" w:hAnsi="Times New Roman" w:cs="Times New Roman"/>
          <w:color w:val="000000"/>
          <w:sz w:val="24"/>
          <w:szCs w:val="24"/>
          <w:lang w:eastAsia="ar-SA"/>
        </w:rPr>
        <w:t>+359 8745-2551</w:t>
      </w:r>
      <w:r w:rsidR="00416398">
        <w:rPr>
          <w:rFonts w:ascii="Times New Roman" w:eastAsia="Times New Roman" w:hAnsi="Times New Roman" w:cs="Times New Roman"/>
          <w:color w:val="000000"/>
          <w:sz w:val="24"/>
          <w:szCs w:val="24"/>
          <w:lang w:eastAsia="ar-SA"/>
        </w:rPr>
        <w:t xml:space="preserve">, </w:t>
      </w:r>
      <w:r w:rsidR="001C10F3">
        <w:rPr>
          <w:rFonts w:ascii="Times New Roman" w:eastAsia="Times New Roman" w:hAnsi="Times New Roman" w:cs="Times New Roman"/>
          <w:sz w:val="24"/>
          <w:szCs w:val="24"/>
        </w:rPr>
        <w:t>ф</w:t>
      </w:r>
      <w:r w:rsidRPr="00335A13">
        <w:rPr>
          <w:rFonts w:ascii="Times New Roman" w:eastAsia="Times New Roman" w:hAnsi="Times New Roman" w:cs="Times New Roman"/>
          <w:sz w:val="24"/>
          <w:szCs w:val="24"/>
        </w:rPr>
        <w:t xml:space="preserve">акс: </w:t>
      </w:r>
      <w:r w:rsidR="00416398" w:rsidRPr="00416398">
        <w:rPr>
          <w:rFonts w:ascii="Times New Roman" w:eastAsia="Times New Roman" w:hAnsi="Times New Roman" w:cs="Times New Roman"/>
          <w:sz w:val="24"/>
          <w:szCs w:val="24"/>
        </w:rPr>
        <w:t>+359 8475-2403</w:t>
      </w:r>
      <w:r w:rsidRPr="00335A13">
        <w:rPr>
          <w:rFonts w:ascii="Times New Roman" w:eastAsia="Times New Roman" w:hAnsi="Times New Roman" w:cs="Times New Roman"/>
          <w:sz w:val="24"/>
          <w:szCs w:val="24"/>
        </w:rPr>
        <w:t xml:space="preserve">, e-mail: </w:t>
      </w:r>
      <w:r w:rsidR="00C6788B" w:rsidRPr="00416398">
        <w:rPr>
          <w:rFonts w:ascii="Times New Roman" w:eastAsia="Times New Roman" w:hAnsi="Times New Roman" w:cs="Times New Roman"/>
          <w:color w:val="000000"/>
          <w:sz w:val="24"/>
          <w:szCs w:val="24"/>
          <w:lang w:eastAsia="ar-SA"/>
        </w:rPr>
        <w:t>obloznica@abv.bg</w:t>
      </w:r>
      <w:r w:rsidR="001C10F3">
        <w:rPr>
          <w:rFonts w:ascii="Times New Roman" w:eastAsia="Times New Roman" w:hAnsi="Times New Roman" w:cs="Times New Roman"/>
          <w:sz w:val="24"/>
          <w:szCs w:val="24"/>
        </w:rPr>
        <w:t>, о</w:t>
      </w:r>
      <w:r w:rsidRPr="00335A13">
        <w:rPr>
          <w:rFonts w:ascii="Times New Roman" w:eastAsia="Times New Roman" w:hAnsi="Times New Roman" w:cs="Times New Roman"/>
          <w:sz w:val="24"/>
          <w:szCs w:val="24"/>
        </w:rPr>
        <w:t xml:space="preserve">сновен адрес на възлагащия орган/възложителя: </w:t>
      </w:r>
      <w:r w:rsidR="00C6788B" w:rsidRPr="00416398">
        <w:rPr>
          <w:rFonts w:ascii="Times New Roman" w:eastAsia="Times New Roman" w:hAnsi="Times New Roman" w:cs="Times New Roman"/>
          <w:sz w:val="24"/>
          <w:szCs w:val="24"/>
          <w:lang w:eastAsia="ar-SA"/>
        </w:rPr>
        <w:t>www.loznitsa.bg</w:t>
      </w:r>
      <w:r w:rsidRPr="00335A13">
        <w:rPr>
          <w:rFonts w:ascii="Times New Roman" w:eastAsia="Times New Roman" w:hAnsi="Times New Roman" w:cs="Times New Roman"/>
          <w:sz w:val="24"/>
          <w:szCs w:val="24"/>
        </w:rPr>
        <w:t xml:space="preserve">; Адрес на профила на купувача: </w:t>
      </w:r>
      <w:hyperlink r:id="rId9" w:history="1">
        <w:r w:rsidR="00C6788B" w:rsidRPr="008A20D3">
          <w:rPr>
            <w:rStyle w:val="af4"/>
            <w:rFonts w:ascii="Times New Roman" w:eastAsia="Times New Roman" w:hAnsi="Times New Roman" w:cs="Times New Roman"/>
            <w:sz w:val="24"/>
            <w:szCs w:val="24"/>
            <w:lang w:eastAsia="ar-SA"/>
          </w:rPr>
          <w:t>http://loznitsa.nit.bg/proczeduri-po-zop-sled-15.04.2016-g.html</w:t>
        </w:r>
      </w:hyperlink>
    </w:p>
    <w:p w:rsidR="00C6788B" w:rsidRDefault="00C6788B" w:rsidP="00335A13">
      <w:pPr>
        <w:tabs>
          <w:tab w:val="left" w:pos="993"/>
          <w:tab w:val="left" w:pos="1276"/>
          <w:tab w:val="left" w:pos="2694"/>
        </w:tabs>
        <w:spacing w:after="0" w:line="240" w:lineRule="auto"/>
        <w:ind w:firstLine="567"/>
        <w:contextualSpacing/>
        <w:jc w:val="both"/>
        <w:rPr>
          <w:rFonts w:ascii="Times New Roman" w:eastAsia="Times New Roman" w:hAnsi="Times New Roman" w:cs="Times New Roman"/>
          <w:sz w:val="24"/>
          <w:szCs w:val="24"/>
        </w:rPr>
      </w:pPr>
    </w:p>
    <w:p w:rsidR="00416398" w:rsidRDefault="00416398" w:rsidP="00335A13">
      <w:pPr>
        <w:tabs>
          <w:tab w:val="left" w:pos="993"/>
          <w:tab w:val="left" w:pos="1276"/>
          <w:tab w:val="left" w:pos="2694"/>
        </w:tabs>
        <w:spacing w:after="0" w:line="240" w:lineRule="auto"/>
        <w:ind w:firstLine="567"/>
        <w:contextualSpacing/>
        <w:jc w:val="both"/>
        <w:rPr>
          <w:rFonts w:ascii="Times New Roman" w:eastAsia="Times New Roman" w:hAnsi="Times New Roman" w:cs="Times New Roman"/>
          <w:sz w:val="24"/>
          <w:szCs w:val="24"/>
        </w:rPr>
      </w:pPr>
    </w:p>
    <w:p w:rsidR="00210436" w:rsidRPr="00651BA5" w:rsidRDefault="00210436" w:rsidP="00210436">
      <w:pPr>
        <w:keepNext/>
        <w:tabs>
          <w:tab w:val="left" w:pos="284"/>
          <w:tab w:val="left" w:pos="426"/>
        </w:tabs>
        <w:spacing w:after="0"/>
        <w:jc w:val="both"/>
        <w:outlineLvl w:val="1"/>
        <w:rPr>
          <w:rFonts w:ascii="Times New Roman" w:eastAsia="Times New Roman" w:hAnsi="Times New Roman" w:cs="Times New Roman"/>
          <w:b/>
          <w:bCs/>
          <w:sz w:val="24"/>
          <w:szCs w:val="24"/>
        </w:rPr>
      </w:pPr>
      <w:r w:rsidRPr="00651BA5">
        <w:rPr>
          <w:rFonts w:ascii="Times New Roman" w:eastAsia="Times New Roman" w:hAnsi="Times New Roman" w:cs="Times New Roman"/>
          <w:b/>
          <w:bCs/>
          <w:sz w:val="24"/>
          <w:szCs w:val="24"/>
        </w:rPr>
        <w:t>1.2.</w:t>
      </w:r>
      <w:r w:rsidRPr="00651BA5">
        <w:rPr>
          <w:rFonts w:ascii="Times New Roman" w:eastAsia="Times New Roman" w:hAnsi="Times New Roman" w:cs="Times New Roman"/>
          <w:b/>
          <w:bCs/>
          <w:sz w:val="24"/>
          <w:szCs w:val="24"/>
        </w:rPr>
        <w:tab/>
        <w:t xml:space="preserve">Обект и предмет на поръчката. </w:t>
      </w:r>
    </w:p>
    <w:p w:rsidR="00210436" w:rsidRPr="00651BA5" w:rsidRDefault="00210436" w:rsidP="00210436">
      <w:pPr>
        <w:tabs>
          <w:tab w:val="left" w:pos="0"/>
          <w:tab w:val="left" w:pos="426"/>
          <w:tab w:val="left" w:pos="709"/>
          <w:tab w:val="left" w:pos="993"/>
        </w:tabs>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1.2.1.</w:t>
      </w:r>
      <w:r w:rsidRPr="00651BA5">
        <w:rPr>
          <w:rFonts w:ascii="Times New Roman" w:eastAsia="Times New Roman" w:hAnsi="Times New Roman" w:cs="Times New Roman"/>
          <w:b/>
          <w:sz w:val="24"/>
          <w:szCs w:val="24"/>
        </w:rPr>
        <w:tab/>
        <w:t xml:space="preserve"> Обект на поръчката</w:t>
      </w:r>
    </w:p>
    <w:p w:rsidR="00210436" w:rsidRPr="00651BA5" w:rsidRDefault="00210436" w:rsidP="00210436">
      <w:pPr>
        <w:tabs>
          <w:tab w:val="left" w:pos="0"/>
          <w:tab w:val="left" w:pos="426"/>
          <w:tab w:val="left" w:pos="709"/>
          <w:tab w:val="left" w:pos="993"/>
        </w:tabs>
        <w:ind w:firstLine="567"/>
        <w:jc w:val="both"/>
        <w:rPr>
          <w:rFonts w:ascii="Times New Roman" w:eastAsia="Times New Roman" w:hAnsi="Times New Roman" w:cs="Times New Roman"/>
          <w:sz w:val="24"/>
          <w:szCs w:val="24"/>
          <w:lang w:eastAsia="ar-SA"/>
        </w:rPr>
      </w:pPr>
      <w:r w:rsidRPr="00651BA5">
        <w:rPr>
          <w:rFonts w:ascii="Times New Roman" w:eastAsia="Times New Roman" w:hAnsi="Times New Roman" w:cs="Times New Roman"/>
          <w:sz w:val="24"/>
          <w:szCs w:val="24"/>
          <w:lang w:eastAsia="ar-SA"/>
        </w:rPr>
        <w:t xml:space="preserve">Обект на обществената поръчка е </w:t>
      </w:r>
      <w:r w:rsidRPr="00651BA5">
        <w:rPr>
          <w:rFonts w:ascii="Times New Roman" w:eastAsia="Times New Roman" w:hAnsi="Times New Roman" w:cs="Times New Roman"/>
          <w:b/>
          <w:i/>
          <w:sz w:val="24"/>
          <w:szCs w:val="24"/>
          <w:lang w:eastAsia="ar-SA"/>
        </w:rPr>
        <w:t>„строителство”</w:t>
      </w:r>
      <w:r w:rsidRPr="00651BA5">
        <w:rPr>
          <w:rFonts w:ascii="Times New Roman" w:eastAsia="Times New Roman" w:hAnsi="Times New Roman" w:cs="Times New Roman"/>
          <w:sz w:val="24"/>
          <w:szCs w:val="24"/>
          <w:lang w:eastAsia="ar-SA"/>
        </w:rPr>
        <w:t xml:space="preserve"> по смис</w:t>
      </w:r>
      <w:r w:rsidR="004B2272">
        <w:rPr>
          <w:rFonts w:ascii="Times New Roman" w:eastAsia="Times New Roman" w:hAnsi="Times New Roman" w:cs="Times New Roman"/>
          <w:sz w:val="24"/>
          <w:szCs w:val="24"/>
          <w:lang w:eastAsia="ar-SA"/>
        </w:rPr>
        <w:t>ъла на чл. 3, ал. 1, т. 1, б. „б</w:t>
      </w:r>
      <w:r w:rsidRPr="00651BA5">
        <w:rPr>
          <w:rFonts w:ascii="Times New Roman" w:eastAsia="Times New Roman" w:hAnsi="Times New Roman" w:cs="Times New Roman"/>
          <w:sz w:val="24"/>
          <w:szCs w:val="24"/>
          <w:lang w:eastAsia="ar-SA"/>
        </w:rPr>
        <w:t xml:space="preserve">“ от ЗОП </w:t>
      </w:r>
      <w:r w:rsidR="004B2272">
        <w:rPr>
          <w:rFonts w:ascii="Times New Roman" w:eastAsia="Times New Roman" w:hAnsi="Times New Roman" w:cs="Times New Roman"/>
          <w:sz w:val="24"/>
          <w:szCs w:val="24"/>
          <w:lang w:eastAsia="ar-SA"/>
        </w:rPr>
        <w:t>–</w:t>
      </w:r>
      <w:r w:rsidRPr="00651BA5">
        <w:rPr>
          <w:rFonts w:ascii="Times New Roman" w:eastAsia="Times New Roman" w:hAnsi="Times New Roman" w:cs="Times New Roman"/>
          <w:sz w:val="24"/>
          <w:szCs w:val="24"/>
          <w:lang w:eastAsia="ar-SA"/>
        </w:rPr>
        <w:t xml:space="preserve"> </w:t>
      </w:r>
      <w:r w:rsidRPr="00651BA5">
        <w:rPr>
          <w:rFonts w:ascii="Times New Roman" w:eastAsia="Times New Roman" w:hAnsi="Times New Roman" w:cs="Times New Roman"/>
          <w:sz w:val="24"/>
          <w:szCs w:val="24"/>
          <w:shd w:val="clear" w:color="auto" w:fill="FEFEFE"/>
          <w:lang w:eastAsia="ar-SA"/>
        </w:rPr>
        <w:t>изпълнение</w:t>
      </w:r>
      <w:r w:rsidR="004B2272">
        <w:rPr>
          <w:rFonts w:ascii="Times New Roman" w:eastAsia="Times New Roman" w:hAnsi="Times New Roman" w:cs="Times New Roman"/>
          <w:sz w:val="24"/>
          <w:szCs w:val="24"/>
          <w:shd w:val="clear" w:color="auto" w:fill="FEFEFE"/>
          <w:lang w:eastAsia="ar-SA"/>
        </w:rPr>
        <w:t xml:space="preserve"> на строеж</w:t>
      </w:r>
      <w:r w:rsidRPr="00651BA5">
        <w:rPr>
          <w:rFonts w:ascii="Times New Roman" w:eastAsia="Times New Roman" w:hAnsi="Times New Roman" w:cs="Times New Roman"/>
          <w:sz w:val="24"/>
          <w:szCs w:val="24"/>
          <w:shd w:val="clear" w:color="auto" w:fill="FEFEFE"/>
          <w:lang w:eastAsia="ar-SA"/>
        </w:rPr>
        <w:t xml:space="preserve">; </w:t>
      </w:r>
    </w:p>
    <w:p w:rsidR="00210436" w:rsidRPr="00651BA5" w:rsidRDefault="00210436" w:rsidP="00210436">
      <w:pPr>
        <w:tabs>
          <w:tab w:val="left" w:pos="426"/>
          <w:tab w:val="left" w:pos="2835"/>
        </w:tabs>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2.2.</w:t>
      </w:r>
      <w:r w:rsidRPr="00651BA5">
        <w:rPr>
          <w:rFonts w:ascii="Times New Roman" w:eastAsia="Times New Roman" w:hAnsi="Times New Roman" w:cs="Times New Roman"/>
          <w:b/>
          <w:sz w:val="24"/>
          <w:szCs w:val="24"/>
        </w:rPr>
        <w:tab/>
        <w:t xml:space="preserve"> Предмет на поръчката, количество и/или обем </w:t>
      </w:r>
    </w:p>
    <w:p w:rsidR="002271AE" w:rsidRPr="002271AE" w:rsidRDefault="00210436" w:rsidP="002271AE">
      <w:pPr>
        <w:spacing w:after="0" w:line="240" w:lineRule="auto"/>
        <w:ind w:firstLine="567"/>
        <w:jc w:val="both"/>
        <w:rPr>
          <w:rFonts w:ascii="Times New Roman" w:eastAsia="Times New Roman" w:hAnsi="Times New Roman" w:cs="Times New Roman"/>
          <w:sz w:val="24"/>
          <w:szCs w:val="24"/>
          <w:lang w:eastAsia="bg-BG"/>
        </w:rPr>
      </w:pPr>
      <w:r w:rsidRPr="002271AE">
        <w:rPr>
          <w:rFonts w:ascii="Times New Roman" w:eastAsia="Times New Roman" w:hAnsi="Times New Roman" w:cs="Times New Roman"/>
          <w:sz w:val="24"/>
          <w:szCs w:val="24"/>
        </w:rPr>
        <w:t>Предмет на настоящата обществена поръчка е</w:t>
      </w:r>
      <w:r w:rsidRPr="002271AE">
        <w:rPr>
          <w:rFonts w:ascii="Times New Roman" w:eastAsia="Times New Roman" w:hAnsi="Times New Roman" w:cs="Times New Roman"/>
          <w:snapToGrid w:val="0"/>
          <w:sz w:val="24"/>
          <w:szCs w:val="24"/>
        </w:rPr>
        <w:t xml:space="preserve"> </w:t>
      </w:r>
      <w:r w:rsidR="001959FA" w:rsidRPr="002271AE">
        <w:rPr>
          <w:rFonts w:ascii="Times New Roman" w:eastAsia="Times New Roman" w:hAnsi="Times New Roman" w:cs="Times New Roman"/>
          <w:sz w:val="24"/>
          <w:szCs w:val="24"/>
          <w:lang w:eastAsia="bg-BG"/>
        </w:rPr>
        <w:t>изпълнение на строител</w:t>
      </w:r>
      <w:r w:rsidR="0077369D" w:rsidRPr="002271AE">
        <w:rPr>
          <w:rFonts w:ascii="Times New Roman" w:eastAsia="Times New Roman" w:hAnsi="Times New Roman" w:cs="Times New Roman"/>
          <w:sz w:val="24"/>
          <w:szCs w:val="24"/>
          <w:lang w:eastAsia="bg-BG"/>
        </w:rPr>
        <w:t>н</w:t>
      </w:r>
      <w:r w:rsidR="001959FA" w:rsidRPr="002271AE">
        <w:rPr>
          <w:rFonts w:ascii="Times New Roman" w:eastAsia="Times New Roman" w:hAnsi="Times New Roman" w:cs="Times New Roman"/>
          <w:sz w:val="24"/>
          <w:szCs w:val="24"/>
          <w:lang w:eastAsia="bg-BG"/>
        </w:rPr>
        <w:t>о - монтажни работи, свързани</w:t>
      </w:r>
      <w:r w:rsidR="002271AE" w:rsidRPr="002271AE">
        <w:rPr>
          <w:rFonts w:ascii="Times New Roman" w:eastAsia="Times New Roman" w:hAnsi="Times New Roman" w:cs="Times New Roman"/>
          <w:sz w:val="24"/>
          <w:szCs w:val="24"/>
          <w:lang w:eastAsia="bg-BG"/>
        </w:rPr>
        <w:t xml:space="preserve"> с доизграждане на втори етап от канализационната мрежа на гр. Лозница в това число:  </w:t>
      </w:r>
    </w:p>
    <w:p w:rsidR="002271AE" w:rsidRPr="002271AE" w:rsidRDefault="002271AE" w:rsidP="002271AE">
      <w:pPr>
        <w:pStyle w:val="affd"/>
        <w:numPr>
          <w:ilvl w:val="0"/>
          <w:numId w:val="31"/>
        </w:numPr>
        <w:jc w:val="both"/>
        <w:rPr>
          <w:lang w:eastAsia="bg-BG"/>
        </w:rPr>
      </w:pPr>
      <w:r w:rsidRPr="002271AE">
        <w:rPr>
          <w:lang w:eastAsia="bg-BG"/>
        </w:rPr>
        <w:t xml:space="preserve">изпълнение на строително-монтажни работи, включително доставка на суровини и материали, механизация, работна сила и всички услуги и дейности, необходими за изпълнение на строителството, в съответствие с Техническите спецификации, техническите проекти и количествените сметки. </w:t>
      </w:r>
    </w:p>
    <w:p w:rsidR="002271AE" w:rsidRPr="002271AE" w:rsidRDefault="002271AE" w:rsidP="002271AE">
      <w:pPr>
        <w:pStyle w:val="affd"/>
        <w:numPr>
          <w:ilvl w:val="0"/>
          <w:numId w:val="31"/>
        </w:numPr>
        <w:jc w:val="both"/>
        <w:rPr>
          <w:lang w:eastAsia="bg-BG"/>
        </w:rPr>
      </w:pPr>
      <w:r w:rsidRPr="002271AE">
        <w:rPr>
          <w:lang w:eastAsia="bg-BG"/>
        </w:rPr>
        <w:t>дейности по въвеждане на обектите в експлоатация.</w:t>
      </w:r>
    </w:p>
    <w:p w:rsidR="002E0577" w:rsidRPr="002271AE" w:rsidRDefault="002271AE" w:rsidP="002271AE">
      <w:pPr>
        <w:pStyle w:val="affd"/>
        <w:numPr>
          <w:ilvl w:val="0"/>
          <w:numId w:val="31"/>
        </w:numPr>
        <w:jc w:val="both"/>
        <w:rPr>
          <w:rFonts w:eastAsia="SimSun"/>
          <w:iCs/>
          <w:lang w:bidi="en-US"/>
        </w:rPr>
      </w:pPr>
      <w:r w:rsidRPr="002271AE">
        <w:rPr>
          <w:lang w:eastAsia="bg-BG"/>
        </w:rPr>
        <w:t>гаранционна отговорност за периодите на оферираните от Изпълнителя гаранционни срокове за отделните видове строително - монтажни работи, съоръжения и строителни обекти, съобразно условията и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във връзка с чл. 160, ал. 4 и ал. 5 от ЗУТ.</w:t>
      </w:r>
    </w:p>
    <w:p w:rsidR="002271AE" w:rsidRPr="002271AE" w:rsidRDefault="002271AE" w:rsidP="002271AE">
      <w:pPr>
        <w:spacing w:after="0"/>
        <w:ind w:firstLine="567"/>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Изграждането на канализационните клонове включва доставка на всички материали, изкопни работи, монтажни работи, строителни работи и възстановяване на съществуващата настилка с всички необходими съоръжения и сградни отклонения към имотите.</w:t>
      </w:r>
    </w:p>
    <w:p w:rsidR="002271AE" w:rsidRPr="002271AE" w:rsidRDefault="002271AE" w:rsidP="002271AE">
      <w:pPr>
        <w:spacing w:after="0"/>
        <w:ind w:firstLine="567"/>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Проектното решение допълва изградената канализационна мрежа на града. В разработката се дава решение за отвеждане на битовите отпадъчни води на разглежданите квартали, както и решение за отвеждане на отпадъчните води от промишлени предприятия, заустващи в канализационната мрежа.</w:t>
      </w:r>
    </w:p>
    <w:p w:rsidR="002271AE" w:rsidRPr="002271AE" w:rsidRDefault="002271AE" w:rsidP="002271AE">
      <w:pPr>
        <w:suppressAutoHyphens/>
        <w:spacing w:line="252" w:lineRule="auto"/>
        <w:ind w:firstLine="709"/>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 xml:space="preserve">Предвидената за втори </w:t>
      </w:r>
      <w:r w:rsidRPr="002271AE">
        <w:rPr>
          <w:rFonts w:ascii="Times New Roman" w:eastAsia="SimSun" w:hAnsi="Times New Roman" w:cs="Times New Roman"/>
          <w:iCs/>
          <w:sz w:val="24"/>
          <w:szCs w:val="24"/>
          <w:lang w:val="en-US" w:bidi="en-US"/>
        </w:rPr>
        <w:t>e</w:t>
      </w:r>
      <w:r w:rsidRPr="002271AE">
        <w:rPr>
          <w:rFonts w:ascii="Times New Roman" w:eastAsia="SimSun" w:hAnsi="Times New Roman" w:cs="Times New Roman"/>
          <w:iCs/>
          <w:sz w:val="24"/>
          <w:szCs w:val="24"/>
          <w:lang w:bidi="en-US"/>
        </w:rPr>
        <w:t>тап гравитачна канализационна мрежа ще събира отпадъчните битови и промишлени води на разглежданата територия и ще ги отвежда до канализационна помпена станция (КПС) изградена на 1 етап. От КПС чрез тласкател водите се препомпват до шахта от канализационна мрежа на града в северния край на населеното място.</w:t>
      </w:r>
    </w:p>
    <w:p w:rsidR="002271AE" w:rsidRPr="002271AE" w:rsidRDefault="002271AE" w:rsidP="002271AE">
      <w:pPr>
        <w:suppressAutoHyphens/>
        <w:spacing w:line="252" w:lineRule="auto"/>
        <w:ind w:firstLine="709"/>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 xml:space="preserve">Гравитачната канализационна мрежа за втори етап </w:t>
      </w:r>
      <w:r>
        <w:rPr>
          <w:rFonts w:ascii="Times New Roman" w:eastAsia="SimSun" w:hAnsi="Times New Roman" w:cs="Times New Roman"/>
          <w:iCs/>
          <w:sz w:val="24"/>
          <w:szCs w:val="24"/>
          <w:lang w:bidi="en-US"/>
        </w:rPr>
        <w:t>включва чети</w:t>
      </w:r>
      <w:r w:rsidRPr="002271AE">
        <w:rPr>
          <w:rFonts w:ascii="Times New Roman" w:eastAsia="SimSun" w:hAnsi="Times New Roman" w:cs="Times New Roman"/>
          <w:iCs/>
          <w:sz w:val="24"/>
          <w:szCs w:val="24"/>
          <w:lang w:bidi="en-US"/>
        </w:rPr>
        <w:t>ри клона, които ще се изградят от PP тръби SN8 с диаметри DN315 с обща дължина 1399,68</w:t>
      </w:r>
      <w:r w:rsidR="00013154">
        <w:rPr>
          <w:rFonts w:ascii="Times New Roman" w:eastAsia="SimSun" w:hAnsi="Times New Roman" w:cs="Times New Roman"/>
          <w:iCs/>
          <w:sz w:val="24"/>
          <w:szCs w:val="24"/>
          <w:lang w:bidi="en-US"/>
        </w:rPr>
        <w:t xml:space="preserve"> </w:t>
      </w:r>
      <w:r w:rsidRPr="002271AE">
        <w:rPr>
          <w:rFonts w:ascii="Times New Roman" w:eastAsia="SimSun" w:hAnsi="Times New Roman" w:cs="Times New Roman"/>
          <w:iCs/>
          <w:sz w:val="24"/>
          <w:szCs w:val="24"/>
          <w:lang w:bidi="en-US"/>
        </w:rPr>
        <w:t>m.</w:t>
      </w:r>
    </w:p>
    <w:p w:rsidR="002271AE" w:rsidRPr="002271AE" w:rsidRDefault="002271AE" w:rsidP="002271AE">
      <w:pPr>
        <w:numPr>
          <w:ilvl w:val="0"/>
          <w:numId w:val="32"/>
        </w:numPr>
        <w:suppressAutoHyphens/>
        <w:spacing w:line="252" w:lineRule="auto"/>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lastRenderedPageBreak/>
        <w:t>Клон 1 – 697,82</w:t>
      </w:r>
      <w:r>
        <w:rPr>
          <w:rFonts w:ascii="Times New Roman" w:eastAsia="SimSun" w:hAnsi="Times New Roman" w:cs="Times New Roman"/>
          <w:iCs/>
          <w:sz w:val="24"/>
          <w:szCs w:val="24"/>
          <w:lang w:bidi="en-US"/>
        </w:rPr>
        <w:t xml:space="preserve"> </w:t>
      </w:r>
      <w:r w:rsidRPr="002271AE">
        <w:rPr>
          <w:rFonts w:ascii="Times New Roman" w:eastAsia="SimSun" w:hAnsi="Times New Roman" w:cs="Times New Roman"/>
          <w:iCs/>
          <w:sz w:val="24"/>
          <w:szCs w:val="24"/>
          <w:lang w:val="en-US" w:bidi="en-US"/>
        </w:rPr>
        <w:t>m</w:t>
      </w:r>
    </w:p>
    <w:p w:rsidR="002271AE" w:rsidRPr="002271AE" w:rsidRDefault="002271AE" w:rsidP="002271AE">
      <w:pPr>
        <w:numPr>
          <w:ilvl w:val="0"/>
          <w:numId w:val="32"/>
        </w:numPr>
        <w:suppressAutoHyphens/>
        <w:spacing w:line="252" w:lineRule="auto"/>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Клон</w:t>
      </w:r>
      <w:r w:rsidRPr="002271AE">
        <w:rPr>
          <w:rFonts w:ascii="Times New Roman" w:eastAsia="SimSun" w:hAnsi="Times New Roman" w:cs="Times New Roman"/>
          <w:iCs/>
          <w:sz w:val="24"/>
          <w:szCs w:val="24"/>
          <w:lang w:val="en-US" w:bidi="en-US"/>
        </w:rPr>
        <w:t xml:space="preserve"> 2 – 251,00</w:t>
      </w:r>
      <w:r>
        <w:rPr>
          <w:rFonts w:ascii="Times New Roman" w:eastAsia="SimSun" w:hAnsi="Times New Roman" w:cs="Times New Roman"/>
          <w:iCs/>
          <w:sz w:val="24"/>
          <w:szCs w:val="24"/>
          <w:lang w:bidi="en-US"/>
        </w:rPr>
        <w:t xml:space="preserve"> </w:t>
      </w:r>
      <w:r w:rsidRPr="002271AE">
        <w:rPr>
          <w:rFonts w:ascii="Times New Roman" w:eastAsia="SimSun" w:hAnsi="Times New Roman" w:cs="Times New Roman"/>
          <w:iCs/>
          <w:sz w:val="24"/>
          <w:szCs w:val="24"/>
          <w:lang w:val="en-US" w:bidi="en-US"/>
        </w:rPr>
        <w:t>m</w:t>
      </w:r>
    </w:p>
    <w:p w:rsidR="002271AE" w:rsidRPr="002271AE" w:rsidRDefault="002271AE" w:rsidP="002271AE">
      <w:pPr>
        <w:numPr>
          <w:ilvl w:val="0"/>
          <w:numId w:val="32"/>
        </w:numPr>
        <w:suppressAutoHyphens/>
        <w:spacing w:line="252" w:lineRule="auto"/>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Клон 3 – 317,57</w:t>
      </w:r>
      <w:r>
        <w:rPr>
          <w:rFonts w:ascii="Times New Roman" w:eastAsia="SimSun" w:hAnsi="Times New Roman" w:cs="Times New Roman"/>
          <w:iCs/>
          <w:sz w:val="24"/>
          <w:szCs w:val="24"/>
          <w:lang w:bidi="en-US"/>
        </w:rPr>
        <w:t xml:space="preserve"> </w:t>
      </w:r>
      <w:r w:rsidRPr="002271AE">
        <w:rPr>
          <w:rFonts w:ascii="Times New Roman" w:eastAsia="SimSun" w:hAnsi="Times New Roman" w:cs="Times New Roman"/>
          <w:iCs/>
          <w:sz w:val="24"/>
          <w:szCs w:val="24"/>
          <w:lang w:val="en-US" w:bidi="en-US"/>
        </w:rPr>
        <w:t>m</w:t>
      </w:r>
    </w:p>
    <w:p w:rsidR="002271AE" w:rsidRPr="002271AE" w:rsidRDefault="002271AE" w:rsidP="002271AE">
      <w:pPr>
        <w:numPr>
          <w:ilvl w:val="0"/>
          <w:numId w:val="32"/>
        </w:numPr>
        <w:suppressAutoHyphens/>
        <w:spacing w:line="252" w:lineRule="auto"/>
        <w:jc w:val="both"/>
        <w:rPr>
          <w:rFonts w:ascii="Times New Roman" w:eastAsia="SimSun" w:hAnsi="Times New Roman" w:cs="Times New Roman"/>
          <w:iCs/>
          <w:sz w:val="24"/>
          <w:szCs w:val="24"/>
          <w:lang w:bidi="en-US"/>
        </w:rPr>
      </w:pPr>
      <w:r w:rsidRPr="002271AE">
        <w:rPr>
          <w:rFonts w:ascii="Times New Roman" w:eastAsia="SimSun" w:hAnsi="Times New Roman" w:cs="Times New Roman"/>
          <w:iCs/>
          <w:sz w:val="24"/>
          <w:szCs w:val="24"/>
          <w:lang w:bidi="en-US"/>
        </w:rPr>
        <w:t>Клон</w:t>
      </w:r>
      <w:r w:rsidR="00A70B65">
        <w:rPr>
          <w:rFonts w:ascii="Times New Roman" w:eastAsia="SimSun" w:hAnsi="Times New Roman" w:cs="Times New Roman"/>
          <w:iCs/>
          <w:sz w:val="24"/>
          <w:szCs w:val="24"/>
          <w:lang w:val="en-US" w:bidi="en-US"/>
        </w:rPr>
        <w:t xml:space="preserve"> </w:t>
      </w:r>
      <w:r w:rsidR="00A70B65">
        <w:rPr>
          <w:rFonts w:ascii="Times New Roman" w:eastAsia="SimSun" w:hAnsi="Times New Roman" w:cs="Times New Roman"/>
          <w:iCs/>
          <w:sz w:val="24"/>
          <w:szCs w:val="24"/>
          <w:lang w:bidi="en-US"/>
        </w:rPr>
        <w:t>4</w:t>
      </w:r>
      <w:r w:rsidRPr="002271AE">
        <w:rPr>
          <w:rFonts w:ascii="Times New Roman" w:eastAsia="SimSun" w:hAnsi="Times New Roman" w:cs="Times New Roman"/>
          <w:iCs/>
          <w:sz w:val="24"/>
          <w:szCs w:val="24"/>
          <w:lang w:val="en-US" w:bidi="en-US"/>
        </w:rPr>
        <w:t xml:space="preserve"> – </w:t>
      </w:r>
      <w:r w:rsidRPr="002271AE">
        <w:rPr>
          <w:rFonts w:ascii="Times New Roman" w:eastAsia="SimSun" w:hAnsi="Times New Roman" w:cs="Times New Roman"/>
          <w:iCs/>
          <w:sz w:val="24"/>
          <w:szCs w:val="24"/>
          <w:lang w:bidi="en-US"/>
        </w:rPr>
        <w:t>133,29</w:t>
      </w:r>
      <w:r>
        <w:rPr>
          <w:rFonts w:ascii="Times New Roman" w:eastAsia="SimSun" w:hAnsi="Times New Roman" w:cs="Times New Roman"/>
          <w:iCs/>
          <w:sz w:val="24"/>
          <w:szCs w:val="24"/>
          <w:lang w:bidi="en-US"/>
        </w:rPr>
        <w:t xml:space="preserve"> </w:t>
      </w:r>
      <w:r w:rsidRPr="002271AE">
        <w:rPr>
          <w:rFonts w:ascii="Times New Roman" w:eastAsia="SimSun" w:hAnsi="Times New Roman" w:cs="Times New Roman"/>
          <w:iCs/>
          <w:sz w:val="24"/>
          <w:szCs w:val="24"/>
          <w:lang w:val="en-US" w:bidi="en-US"/>
        </w:rPr>
        <w:t>m</w:t>
      </w:r>
    </w:p>
    <w:p w:rsidR="00C858BC" w:rsidRPr="004F27BF" w:rsidRDefault="00C858BC" w:rsidP="00F6515A">
      <w:pPr>
        <w:spacing w:after="0"/>
        <w:ind w:firstLine="567"/>
        <w:jc w:val="both"/>
        <w:rPr>
          <w:rFonts w:ascii="Times New Roman" w:eastAsia="Times New Roman" w:hAnsi="Times New Roman" w:cs="Times New Roman"/>
          <w:i/>
          <w:sz w:val="24"/>
          <w:szCs w:val="24"/>
          <w:lang w:eastAsia="bg-BG"/>
        </w:rPr>
      </w:pPr>
      <w:r w:rsidRPr="004F27BF">
        <w:rPr>
          <w:rFonts w:ascii="Times New Roman" w:eastAsia="Times New Roman" w:hAnsi="Times New Roman" w:cs="Times New Roman"/>
          <w:i/>
          <w:sz w:val="24"/>
          <w:szCs w:val="24"/>
          <w:lang w:eastAsia="bg-BG"/>
        </w:rPr>
        <w:t>Пълният обхват и изчерпателното изброяване на дейностите, дължими от Изпълнителя, са посочени в техническата спецификация и одобрените количествени сметки, приложени към документацията за участие</w:t>
      </w:r>
      <w:r w:rsidR="009E2EDA" w:rsidRPr="004F27BF">
        <w:rPr>
          <w:rFonts w:ascii="Times New Roman" w:eastAsia="Times New Roman" w:hAnsi="Times New Roman" w:cs="Times New Roman"/>
          <w:i/>
          <w:sz w:val="24"/>
          <w:szCs w:val="24"/>
          <w:lang w:eastAsia="bg-BG"/>
        </w:rPr>
        <w:t xml:space="preserve"> - </w:t>
      </w:r>
      <w:r w:rsidR="009E2EDA" w:rsidRPr="004F27BF">
        <w:rPr>
          <w:rFonts w:ascii="Times New Roman" w:eastAsia="Times New Roman" w:hAnsi="Times New Roman" w:cs="Times New Roman"/>
          <w:b/>
          <w:i/>
          <w:sz w:val="24"/>
          <w:szCs w:val="24"/>
          <w:lang w:eastAsia="fr-FR"/>
        </w:rPr>
        <w:t xml:space="preserve">Приложение </w:t>
      </w:r>
      <w:r w:rsidR="009E2EDA" w:rsidRPr="004F27BF">
        <w:rPr>
          <w:rFonts w:ascii="Times New Roman" w:eastAsia="Arial Narrow" w:hAnsi="Times New Roman" w:cs="Times New Roman"/>
          <w:b/>
          <w:bCs/>
          <w:i/>
          <w:sz w:val="24"/>
          <w:shd w:val="clear" w:color="auto" w:fill="FFFFFF"/>
          <w:lang w:eastAsia="fr-FR"/>
        </w:rPr>
        <w:t xml:space="preserve">№ </w:t>
      </w:r>
      <w:r w:rsidR="00DD6294">
        <w:rPr>
          <w:rFonts w:ascii="Times New Roman" w:eastAsia="Times New Roman" w:hAnsi="Times New Roman" w:cs="Times New Roman"/>
          <w:b/>
          <w:i/>
          <w:sz w:val="24"/>
          <w:szCs w:val="24"/>
          <w:lang w:eastAsia="fr-FR"/>
        </w:rPr>
        <w:t>4</w:t>
      </w:r>
      <w:r w:rsidRPr="004F27BF">
        <w:rPr>
          <w:rFonts w:ascii="Times New Roman" w:eastAsia="Times New Roman" w:hAnsi="Times New Roman" w:cs="Times New Roman"/>
          <w:i/>
          <w:sz w:val="24"/>
          <w:szCs w:val="24"/>
          <w:lang w:eastAsia="bg-BG"/>
        </w:rPr>
        <w:t>.</w:t>
      </w:r>
    </w:p>
    <w:p w:rsidR="00C858BC" w:rsidRPr="004F27BF" w:rsidRDefault="00C858BC" w:rsidP="00F6515A">
      <w:pPr>
        <w:autoSpaceDN w:val="0"/>
        <w:spacing w:after="0"/>
        <w:ind w:firstLine="567"/>
        <w:jc w:val="both"/>
        <w:textAlignment w:val="baseline"/>
        <w:rPr>
          <w:rFonts w:ascii="Times New Roman" w:eastAsia="Times New Roman" w:hAnsi="Times New Roman" w:cs="Times New Roman"/>
          <w:b/>
          <w:i/>
          <w:noProof/>
          <w:sz w:val="24"/>
          <w:szCs w:val="20"/>
        </w:rPr>
      </w:pPr>
      <w:r w:rsidRPr="004F27BF">
        <w:rPr>
          <w:rFonts w:ascii="Times New Roman" w:eastAsia="Times New Roman" w:hAnsi="Times New Roman" w:cs="Times New Roman"/>
          <w:b/>
          <w:i/>
          <w:spacing w:val="-1"/>
          <w:sz w:val="24"/>
          <w:szCs w:val="20"/>
        </w:rPr>
        <w:t>Количествени сметки са</w:t>
      </w:r>
      <w:r w:rsidRPr="004F27BF">
        <w:rPr>
          <w:rFonts w:ascii="Times New Roman" w:eastAsia="Times New Roman" w:hAnsi="Times New Roman" w:cs="Times New Roman"/>
          <w:b/>
          <w:i/>
          <w:spacing w:val="8"/>
          <w:sz w:val="24"/>
          <w:szCs w:val="20"/>
        </w:rPr>
        <w:t xml:space="preserve"> </w:t>
      </w:r>
      <w:r w:rsidRPr="004F27BF">
        <w:rPr>
          <w:rFonts w:ascii="Times New Roman" w:eastAsia="Times New Roman" w:hAnsi="Times New Roman" w:cs="Times New Roman"/>
          <w:b/>
          <w:i/>
          <w:spacing w:val="-1"/>
          <w:sz w:val="24"/>
          <w:szCs w:val="20"/>
        </w:rPr>
        <w:t>съпътствани</w:t>
      </w:r>
      <w:r w:rsidRPr="004F27BF">
        <w:rPr>
          <w:rFonts w:ascii="Times New Roman" w:eastAsia="Times New Roman" w:hAnsi="Times New Roman" w:cs="Times New Roman"/>
          <w:b/>
          <w:i/>
          <w:spacing w:val="8"/>
          <w:sz w:val="24"/>
          <w:szCs w:val="20"/>
        </w:rPr>
        <w:t xml:space="preserve"> </w:t>
      </w:r>
      <w:r w:rsidRPr="004F27BF">
        <w:rPr>
          <w:rFonts w:ascii="Times New Roman" w:eastAsia="Times New Roman" w:hAnsi="Times New Roman" w:cs="Times New Roman"/>
          <w:b/>
          <w:i/>
          <w:sz w:val="24"/>
          <w:szCs w:val="20"/>
        </w:rPr>
        <w:t xml:space="preserve">от </w:t>
      </w:r>
      <w:r w:rsidR="001633D6" w:rsidRPr="004F27BF">
        <w:rPr>
          <w:rFonts w:ascii="Times New Roman" w:eastAsia="Times New Roman" w:hAnsi="Times New Roman" w:cs="Times New Roman"/>
          <w:b/>
          <w:i/>
          <w:sz w:val="24"/>
          <w:szCs w:val="20"/>
        </w:rPr>
        <w:t>технически</w:t>
      </w:r>
      <w:r w:rsidRPr="004F27BF">
        <w:rPr>
          <w:rFonts w:ascii="Times New Roman" w:eastAsia="Times New Roman" w:hAnsi="Times New Roman" w:cs="Times New Roman"/>
          <w:b/>
          <w:i/>
          <w:spacing w:val="25"/>
          <w:sz w:val="24"/>
          <w:szCs w:val="20"/>
        </w:rPr>
        <w:t xml:space="preserve"> </w:t>
      </w:r>
      <w:r w:rsidRPr="004F27BF">
        <w:rPr>
          <w:rFonts w:ascii="Times New Roman" w:eastAsia="Times New Roman" w:hAnsi="Times New Roman" w:cs="Times New Roman"/>
          <w:b/>
          <w:i/>
          <w:spacing w:val="-1"/>
          <w:sz w:val="24"/>
          <w:szCs w:val="20"/>
        </w:rPr>
        <w:t>проект,</w:t>
      </w:r>
      <w:r w:rsidRPr="004F27BF">
        <w:rPr>
          <w:rFonts w:ascii="Times New Roman" w:eastAsia="Times New Roman" w:hAnsi="Times New Roman" w:cs="Times New Roman"/>
          <w:b/>
          <w:i/>
          <w:spacing w:val="24"/>
          <w:sz w:val="24"/>
          <w:szCs w:val="20"/>
        </w:rPr>
        <w:t xml:space="preserve"> </w:t>
      </w:r>
      <w:r w:rsidRPr="004F27BF">
        <w:rPr>
          <w:rFonts w:ascii="Times New Roman" w:eastAsia="Times New Roman" w:hAnsi="Times New Roman" w:cs="Times New Roman"/>
          <w:b/>
          <w:i/>
          <w:spacing w:val="-1"/>
          <w:sz w:val="24"/>
          <w:szCs w:val="20"/>
        </w:rPr>
        <w:t>който</w:t>
      </w:r>
      <w:r w:rsidRPr="004F27BF">
        <w:rPr>
          <w:rFonts w:ascii="Times New Roman" w:eastAsia="Times New Roman" w:hAnsi="Times New Roman" w:cs="Times New Roman"/>
          <w:b/>
          <w:i/>
          <w:spacing w:val="24"/>
          <w:sz w:val="24"/>
          <w:szCs w:val="20"/>
        </w:rPr>
        <w:t xml:space="preserve"> </w:t>
      </w:r>
      <w:r w:rsidRPr="004F27BF">
        <w:rPr>
          <w:rFonts w:ascii="Times New Roman" w:eastAsia="Times New Roman" w:hAnsi="Times New Roman" w:cs="Times New Roman"/>
          <w:b/>
          <w:i/>
          <w:spacing w:val="-1"/>
          <w:sz w:val="24"/>
          <w:szCs w:val="20"/>
        </w:rPr>
        <w:t>дават</w:t>
      </w:r>
      <w:r w:rsidRPr="004F27BF">
        <w:rPr>
          <w:rFonts w:ascii="Times New Roman" w:eastAsia="Times New Roman" w:hAnsi="Times New Roman" w:cs="Times New Roman"/>
          <w:b/>
          <w:i/>
          <w:spacing w:val="24"/>
          <w:sz w:val="24"/>
          <w:szCs w:val="20"/>
        </w:rPr>
        <w:t xml:space="preserve"> </w:t>
      </w:r>
      <w:r w:rsidRPr="004F27BF">
        <w:rPr>
          <w:rFonts w:ascii="Times New Roman" w:eastAsia="Times New Roman" w:hAnsi="Times New Roman" w:cs="Times New Roman"/>
          <w:b/>
          <w:i/>
          <w:sz w:val="24"/>
          <w:szCs w:val="20"/>
        </w:rPr>
        <w:t>ясна</w:t>
      </w:r>
      <w:r w:rsidRPr="004F27BF">
        <w:rPr>
          <w:rFonts w:ascii="Times New Roman" w:eastAsia="Times New Roman" w:hAnsi="Times New Roman" w:cs="Times New Roman"/>
          <w:b/>
          <w:i/>
          <w:spacing w:val="23"/>
          <w:sz w:val="24"/>
          <w:szCs w:val="20"/>
        </w:rPr>
        <w:t xml:space="preserve"> </w:t>
      </w:r>
      <w:r w:rsidRPr="004F27BF">
        <w:rPr>
          <w:rFonts w:ascii="Times New Roman" w:eastAsia="Times New Roman" w:hAnsi="Times New Roman" w:cs="Times New Roman"/>
          <w:b/>
          <w:i/>
          <w:spacing w:val="-1"/>
          <w:sz w:val="24"/>
          <w:szCs w:val="20"/>
        </w:rPr>
        <w:t>представа</w:t>
      </w:r>
      <w:r w:rsidRPr="004F27BF">
        <w:rPr>
          <w:rFonts w:ascii="Times New Roman" w:eastAsia="Times New Roman" w:hAnsi="Times New Roman" w:cs="Times New Roman"/>
          <w:b/>
          <w:i/>
          <w:spacing w:val="25"/>
          <w:sz w:val="24"/>
          <w:szCs w:val="20"/>
        </w:rPr>
        <w:t xml:space="preserve"> </w:t>
      </w:r>
      <w:r w:rsidRPr="004F27BF">
        <w:rPr>
          <w:rFonts w:ascii="Times New Roman" w:eastAsia="Times New Roman" w:hAnsi="Times New Roman" w:cs="Times New Roman"/>
          <w:b/>
          <w:i/>
          <w:sz w:val="24"/>
          <w:szCs w:val="20"/>
        </w:rPr>
        <w:t>за</w:t>
      </w:r>
      <w:r w:rsidRPr="004F27BF">
        <w:rPr>
          <w:rFonts w:ascii="Times New Roman" w:eastAsia="Times New Roman" w:hAnsi="Times New Roman" w:cs="Times New Roman"/>
          <w:b/>
          <w:i/>
          <w:spacing w:val="39"/>
          <w:sz w:val="24"/>
          <w:szCs w:val="20"/>
        </w:rPr>
        <w:t xml:space="preserve"> </w:t>
      </w:r>
      <w:r w:rsidRPr="004F27BF">
        <w:rPr>
          <w:rFonts w:ascii="Times New Roman" w:eastAsia="Times New Roman" w:hAnsi="Times New Roman" w:cs="Times New Roman"/>
          <w:b/>
          <w:i/>
          <w:sz w:val="24"/>
          <w:szCs w:val="20"/>
        </w:rPr>
        <w:t>предвидените</w:t>
      </w:r>
      <w:r w:rsidRPr="004F27BF">
        <w:rPr>
          <w:rFonts w:ascii="Times New Roman" w:eastAsia="Times New Roman" w:hAnsi="Times New Roman" w:cs="Times New Roman"/>
          <w:b/>
          <w:i/>
          <w:spacing w:val="-1"/>
          <w:sz w:val="24"/>
          <w:szCs w:val="20"/>
        </w:rPr>
        <w:t xml:space="preserve"> строително-монтажни</w:t>
      </w:r>
      <w:r w:rsidRPr="004F27BF">
        <w:rPr>
          <w:rFonts w:ascii="Times New Roman" w:eastAsia="Times New Roman" w:hAnsi="Times New Roman" w:cs="Times New Roman"/>
          <w:b/>
          <w:i/>
          <w:spacing w:val="1"/>
          <w:sz w:val="24"/>
          <w:szCs w:val="20"/>
        </w:rPr>
        <w:t xml:space="preserve"> </w:t>
      </w:r>
      <w:r w:rsidRPr="004F27BF">
        <w:rPr>
          <w:rFonts w:ascii="Times New Roman" w:eastAsia="Times New Roman" w:hAnsi="Times New Roman" w:cs="Times New Roman"/>
          <w:b/>
          <w:i/>
          <w:spacing w:val="-1"/>
          <w:sz w:val="24"/>
          <w:szCs w:val="20"/>
        </w:rPr>
        <w:t>работи.</w:t>
      </w:r>
    </w:p>
    <w:p w:rsidR="00C858BC" w:rsidRPr="00C6788B" w:rsidRDefault="00C858BC" w:rsidP="00F6515A">
      <w:pPr>
        <w:spacing w:after="0"/>
        <w:ind w:right="-5" w:firstLine="708"/>
        <w:jc w:val="both"/>
        <w:rPr>
          <w:rFonts w:ascii="Times New Roman" w:eastAsia="Times New Roman" w:hAnsi="Times New Roman" w:cs="Times New Roman"/>
          <w:b/>
          <w:i/>
          <w:sz w:val="24"/>
          <w:szCs w:val="24"/>
          <w:u w:val="single"/>
        </w:rPr>
      </w:pPr>
      <w:r w:rsidRPr="00C6788B">
        <w:rPr>
          <w:rFonts w:ascii="Times New Roman" w:eastAsia="Times New Roman" w:hAnsi="Times New Roman" w:cs="Times New Roman"/>
          <w:b/>
          <w:i/>
          <w:sz w:val="24"/>
          <w:szCs w:val="24"/>
          <w:u w:val="single"/>
        </w:rPr>
        <w:t xml:space="preserve">За обекта има издадено разрешение за строеж на главния архитект на Община </w:t>
      </w:r>
      <w:r w:rsidR="00416398" w:rsidRPr="00C6788B">
        <w:rPr>
          <w:rFonts w:ascii="Times New Roman" w:eastAsia="Times New Roman" w:hAnsi="Times New Roman" w:cs="Times New Roman"/>
          <w:b/>
          <w:i/>
          <w:sz w:val="24"/>
          <w:szCs w:val="24"/>
          <w:u w:val="single"/>
        </w:rPr>
        <w:t>Лозница</w:t>
      </w:r>
      <w:r w:rsidRPr="00C6788B">
        <w:rPr>
          <w:rFonts w:ascii="Times New Roman" w:eastAsia="Times New Roman" w:hAnsi="Times New Roman" w:cs="Times New Roman"/>
          <w:b/>
          <w:i/>
          <w:sz w:val="24"/>
          <w:szCs w:val="24"/>
          <w:u w:val="single"/>
        </w:rPr>
        <w:t>.</w:t>
      </w:r>
    </w:p>
    <w:p w:rsidR="00210436" w:rsidRPr="00651BA5" w:rsidRDefault="00210436" w:rsidP="00210436">
      <w:pPr>
        <w:tabs>
          <w:tab w:val="left" w:pos="426"/>
          <w:tab w:val="left" w:pos="2835"/>
        </w:tabs>
        <w:spacing w:after="0"/>
        <w:ind w:firstLine="567"/>
        <w:jc w:val="both"/>
        <w:rPr>
          <w:rFonts w:ascii="Times New Roman" w:eastAsia="Times New Roman" w:hAnsi="Times New Roman" w:cs="Times New Roman"/>
          <w:snapToGrid w:val="0"/>
          <w:sz w:val="24"/>
          <w:szCs w:val="24"/>
        </w:rPr>
      </w:pPr>
    </w:p>
    <w:p w:rsidR="00210436" w:rsidRPr="00651BA5" w:rsidRDefault="00210436" w:rsidP="00210436">
      <w:pPr>
        <w:spacing w:after="0"/>
        <w:ind w:right="138"/>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bCs/>
          <w:sz w:val="24"/>
          <w:szCs w:val="24"/>
          <w:lang w:eastAsia="bg-BG"/>
        </w:rPr>
        <w:t>1.3. Правно основание за откриване на процедурата</w:t>
      </w:r>
    </w:p>
    <w:p w:rsidR="00210436" w:rsidRPr="00651BA5" w:rsidRDefault="009C1ED3" w:rsidP="009C1ED3">
      <w:pPr>
        <w:spacing w:after="0"/>
        <w:ind w:right="138" w:firstLine="570"/>
        <w:jc w:val="both"/>
        <w:rPr>
          <w:rFonts w:ascii="Times New Roman" w:eastAsia="Times New Roman" w:hAnsi="Times New Roman" w:cs="Times New Roman"/>
          <w:sz w:val="24"/>
          <w:szCs w:val="24"/>
          <w:lang w:eastAsia="bg-BG"/>
        </w:rPr>
      </w:pPr>
      <w:r w:rsidRPr="00A04AD5">
        <w:rPr>
          <w:rFonts w:ascii="Times New Roman" w:eastAsia="Times New Roman" w:hAnsi="Times New Roman" w:cs="Times New Roman"/>
          <w:sz w:val="24"/>
          <w:szCs w:val="24"/>
          <w:lang w:eastAsia="bg-BG"/>
        </w:rPr>
        <w:t xml:space="preserve">Възложителят обявява настоящата процедура за възлагане на обществена поръчка на основание чл. 18, ал. 1, т. 12 от Закона за обществените поръчки. </w:t>
      </w:r>
      <w:r w:rsidR="00210436" w:rsidRPr="00A04AD5">
        <w:rPr>
          <w:rFonts w:ascii="Times New Roman" w:eastAsia="Times New Roman" w:hAnsi="Times New Roman" w:cs="Times New Roman"/>
          <w:sz w:val="24"/>
          <w:szCs w:val="24"/>
          <w:lang w:eastAsia="bg-BG"/>
        </w:rPr>
        <w:t>За нерегламентираните в настоящите указания и документацията за участие условия по провеждането на процедурата, се прилагат</w:t>
      </w:r>
      <w:r w:rsidR="00210436" w:rsidRPr="00651BA5">
        <w:rPr>
          <w:rFonts w:ascii="Times New Roman" w:eastAsia="Times New Roman" w:hAnsi="Times New Roman" w:cs="Times New Roman"/>
          <w:sz w:val="24"/>
          <w:szCs w:val="24"/>
          <w:lang w:eastAsia="bg-BG"/>
        </w:rPr>
        <w:t xml:space="preserve"> разпоредбите на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w:t>
      </w:r>
    </w:p>
    <w:p w:rsidR="00210436" w:rsidRPr="00651BA5" w:rsidRDefault="00210436" w:rsidP="00210436">
      <w:pPr>
        <w:shd w:val="clear" w:color="auto" w:fill="FFFFFF"/>
        <w:spacing w:after="0"/>
        <w:jc w:val="both"/>
        <w:rPr>
          <w:rFonts w:ascii="Times New Roman" w:eastAsia="Times New Roman" w:hAnsi="Times New Roman" w:cs="Times New Roman"/>
          <w:b/>
          <w:color w:val="000000"/>
          <w:sz w:val="24"/>
          <w:szCs w:val="24"/>
          <w:lang w:eastAsia="bg-BG"/>
        </w:rPr>
      </w:pPr>
    </w:p>
    <w:p w:rsidR="00210436" w:rsidRPr="00651BA5" w:rsidRDefault="00210436" w:rsidP="00210436">
      <w:pPr>
        <w:spacing w:after="0"/>
        <w:jc w:val="both"/>
        <w:rPr>
          <w:rFonts w:ascii="Times New Roman" w:eastAsia="Times New Roman" w:hAnsi="Times New Roman" w:cs="Times New Roman"/>
          <w:b/>
          <w:bCs/>
          <w:sz w:val="24"/>
          <w:szCs w:val="24"/>
          <w:lang w:eastAsia="bg-BG"/>
        </w:rPr>
      </w:pPr>
      <w:r w:rsidRPr="00651BA5">
        <w:rPr>
          <w:rFonts w:ascii="Times New Roman" w:eastAsia="Times New Roman" w:hAnsi="Times New Roman" w:cs="Times New Roman"/>
          <w:b/>
          <w:bCs/>
          <w:sz w:val="24"/>
          <w:szCs w:val="24"/>
          <w:lang w:eastAsia="bg-BG"/>
        </w:rPr>
        <w:t>1.4.</w:t>
      </w:r>
      <w:r w:rsidRPr="00651BA5">
        <w:rPr>
          <w:rFonts w:ascii="Times New Roman" w:eastAsia="Times New Roman" w:hAnsi="Times New Roman" w:cs="Times New Roman"/>
          <w:b/>
          <w:bCs/>
          <w:color w:val="FF0000"/>
          <w:sz w:val="24"/>
          <w:szCs w:val="24"/>
          <w:lang w:eastAsia="bg-BG"/>
        </w:rPr>
        <w:t xml:space="preserve"> </w:t>
      </w:r>
      <w:r w:rsidRPr="00651BA5">
        <w:rPr>
          <w:rFonts w:ascii="Times New Roman" w:eastAsia="Times New Roman" w:hAnsi="Times New Roman" w:cs="Times New Roman"/>
          <w:b/>
          <w:bCs/>
          <w:sz w:val="24"/>
          <w:szCs w:val="24"/>
          <w:lang w:eastAsia="bg-BG"/>
        </w:rPr>
        <w:t>Мотиви за избор на процедура по възлагане на поръчката</w:t>
      </w:r>
    </w:p>
    <w:p w:rsidR="009C1ED3" w:rsidRDefault="009C1ED3" w:rsidP="00251968">
      <w:pPr>
        <w:spacing w:after="0"/>
        <w:ind w:firstLine="567"/>
        <w:jc w:val="both"/>
        <w:rPr>
          <w:rFonts w:ascii="Times New Roman" w:eastAsia="Times New Roman" w:hAnsi="Times New Roman" w:cs="Times New Roman"/>
          <w:b/>
          <w:sz w:val="24"/>
          <w:szCs w:val="24"/>
          <w:lang w:eastAsia="fr-FR"/>
        </w:rPr>
      </w:pPr>
      <w:r w:rsidRPr="009C1ED3">
        <w:rPr>
          <w:rFonts w:ascii="Times New Roman" w:eastAsia="Times New Roman" w:hAnsi="Times New Roman" w:cs="Times New Roman"/>
          <w:sz w:val="24"/>
          <w:szCs w:val="24"/>
          <w:lang w:eastAsia="bg-BG"/>
        </w:rPr>
        <w:t xml:space="preserve">Съгласно разпоредбата на чл. 20, ал. 2, т. 1 от ЗОП, когато планираната за провеждане поръчка за строителство е на стойност от 270 000 лв. до 5 000 </w:t>
      </w:r>
      <w:proofErr w:type="spellStart"/>
      <w:r w:rsidRPr="009C1ED3">
        <w:rPr>
          <w:rFonts w:ascii="Times New Roman" w:eastAsia="Times New Roman" w:hAnsi="Times New Roman" w:cs="Times New Roman"/>
          <w:sz w:val="24"/>
          <w:szCs w:val="24"/>
          <w:lang w:eastAsia="bg-BG"/>
        </w:rPr>
        <w:t>000</w:t>
      </w:r>
      <w:proofErr w:type="spellEnd"/>
      <w:r w:rsidRPr="009C1ED3">
        <w:rPr>
          <w:rFonts w:ascii="Times New Roman" w:eastAsia="Times New Roman" w:hAnsi="Times New Roman" w:cs="Times New Roman"/>
          <w:sz w:val="24"/>
          <w:szCs w:val="24"/>
          <w:lang w:eastAsia="bg-BG"/>
        </w:rPr>
        <w:t xml:space="preserve"> лв. без вкл. ДДС, Възложителят провежда някоя от предвидените в чл. 18, ал. 1, т. 12 или 13 на ЗОП процедури.</w:t>
      </w:r>
      <w:r>
        <w:rPr>
          <w:rFonts w:ascii="Times New Roman" w:eastAsia="Times New Roman" w:hAnsi="Times New Roman" w:cs="Times New Roman"/>
          <w:sz w:val="24"/>
          <w:szCs w:val="24"/>
          <w:lang w:eastAsia="bg-BG"/>
        </w:rPr>
        <w:t xml:space="preserve"> </w:t>
      </w:r>
      <w:r w:rsidR="00210436" w:rsidRPr="00651BA5">
        <w:rPr>
          <w:rFonts w:ascii="Times New Roman" w:eastAsia="Times New Roman" w:hAnsi="Times New Roman" w:cs="Times New Roman"/>
          <w:sz w:val="24"/>
          <w:szCs w:val="24"/>
          <w:lang w:eastAsia="bg-BG"/>
        </w:rPr>
        <w:t xml:space="preserve">В настоящият случай, прогнозната стойност на обществената поръчка е в размер на </w:t>
      </w:r>
      <w:r w:rsidR="002271AE">
        <w:rPr>
          <w:rFonts w:ascii="Times New Roman" w:eastAsia="Batang" w:hAnsi="Times New Roman" w:cs="Times New Roman"/>
          <w:b/>
          <w:sz w:val="24"/>
          <w:szCs w:val="24"/>
        </w:rPr>
        <w:t xml:space="preserve">864 000, </w:t>
      </w:r>
      <w:r w:rsidR="002271AE" w:rsidRPr="002271AE">
        <w:rPr>
          <w:rFonts w:ascii="Times New Roman" w:eastAsia="Batang" w:hAnsi="Times New Roman" w:cs="Times New Roman"/>
          <w:b/>
          <w:sz w:val="24"/>
          <w:szCs w:val="24"/>
        </w:rPr>
        <w:t>67</w:t>
      </w:r>
      <w:r w:rsidR="002271AE">
        <w:rPr>
          <w:rFonts w:ascii="Times New Roman" w:eastAsia="Batang" w:hAnsi="Times New Roman" w:cs="Times New Roman"/>
          <w:b/>
          <w:sz w:val="24"/>
          <w:szCs w:val="24"/>
        </w:rPr>
        <w:t xml:space="preserve"> </w:t>
      </w:r>
      <w:r w:rsidR="00422A36" w:rsidRPr="003F45CB">
        <w:rPr>
          <w:rFonts w:ascii="Times New Roman" w:eastAsia="Batang" w:hAnsi="Times New Roman" w:cs="Times New Roman"/>
          <w:b/>
          <w:bCs/>
          <w:sz w:val="24"/>
          <w:szCs w:val="24"/>
        </w:rPr>
        <w:t xml:space="preserve">лв. (осемстотин </w:t>
      </w:r>
      <w:r w:rsidR="002271AE">
        <w:rPr>
          <w:rFonts w:ascii="Times New Roman" w:eastAsia="Batang" w:hAnsi="Times New Roman" w:cs="Times New Roman"/>
          <w:b/>
          <w:bCs/>
          <w:sz w:val="24"/>
          <w:szCs w:val="24"/>
        </w:rPr>
        <w:t>шестдесет и четири</w:t>
      </w:r>
      <w:r w:rsidR="00422A36" w:rsidRPr="003F45CB">
        <w:rPr>
          <w:rFonts w:ascii="Times New Roman" w:eastAsia="Batang" w:hAnsi="Times New Roman" w:cs="Times New Roman"/>
          <w:b/>
          <w:bCs/>
          <w:sz w:val="24"/>
          <w:szCs w:val="24"/>
        </w:rPr>
        <w:t xml:space="preserve"> хиляди лева и шестдесет и </w:t>
      </w:r>
      <w:r w:rsidR="002271AE">
        <w:rPr>
          <w:rFonts w:ascii="Times New Roman" w:eastAsia="Batang" w:hAnsi="Times New Roman" w:cs="Times New Roman"/>
          <w:b/>
          <w:bCs/>
          <w:sz w:val="24"/>
          <w:szCs w:val="24"/>
        </w:rPr>
        <w:t xml:space="preserve">седем </w:t>
      </w:r>
      <w:r w:rsidR="00422A36" w:rsidRPr="003F45CB">
        <w:rPr>
          <w:rFonts w:ascii="Times New Roman" w:eastAsia="Batang" w:hAnsi="Times New Roman" w:cs="Times New Roman"/>
          <w:b/>
          <w:bCs/>
          <w:sz w:val="24"/>
          <w:szCs w:val="24"/>
        </w:rPr>
        <w:t xml:space="preserve">ст.) </w:t>
      </w:r>
      <w:r w:rsidR="00422A36" w:rsidRPr="003F45CB">
        <w:rPr>
          <w:rFonts w:ascii="Times New Roman" w:eastAsia="Times New Roman" w:hAnsi="Times New Roman" w:cs="Times New Roman"/>
          <w:b/>
          <w:bCs/>
          <w:sz w:val="24"/>
          <w:szCs w:val="24"/>
          <w:lang w:eastAsia="fr-FR"/>
        </w:rPr>
        <w:t xml:space="preserve">без </w:t>
      </w:r>
      <w:r w:rsidR="00422A36" w:rsidRPr="003F45CB">
        <w:rPr>
          <w:rFonts w:ascii="Times New Roman" w:eastAsia="Times New Roman" w:hAnsi="Times New Roman" w:cs="Times New Roman"/>
          <w:b/>
          <w:sz w:val="24"/>
          <w:szCs w:val="24"/>
          <w:lang w:eastAsia="fr-FR"/>
        </w:rPr>
        <w:t>вкл. ДДС</w:t>
      </w:r>
      <w:r>
        <w:rPr>
          <w:rFonts w:ascii="Times New Roman" w:eastAsia="Times New Roman" w:hAnsi="Times New Roman" w:cs="Times New Roman"/>
          <w:b/>
          <w:sz w:val="24"/>
          <w:szCs w:val="24"/>
          <w:lang w:eastAsia="fr-FR"/>
        </w:rPr>
        <w:t>.</w:t>
      </w:r>
    </w:p>
    <w:p w:rsidR="00A16AF8" w:rsidRPr="00A16AF8" w:rsidRDefault="00A16AF8" w:rsidP="00251968">
      <w:pPr>
        <w:shd w:val="clear" w:color="auto" w:fill="FFFFFF"/>
        <w:tabs>
          <w:tab w:val="left" w:pos="567"/>
          <w:tab w:val="left" w:pos="1778"/>
        </w:tabs>
        <w:spacing w:after="0"/>
        <w:ind w:firstLine="567"/>
        <w:jc w:val="both"/>
        <w:outlineLvl w:val="0"/>
        <w:rPr>
          <w:rFonts w:ascii="Times New Roman" w:eastAsia="Times New Roman" w:hAnsi="Times New Roman" w:cs="Times New Roman"/>
          <w:sz w:val="24"/>
          <w:szCs w:val="24"/>
          <w:lang w:eastAsia="bg-BG"/>
        </w:rPr>
      </w:pPr>
      <w:r w:rsidRPr="00A16AF8">
        <w:rPr>
          <w:rFonts w:ascii="Times New Roman" w:eastAsia="Times New Roman" w:hAnsi="Times New Roman" w:cs="Times New Roman"/>
          <w:sz w:val="24"/>
          <w:szCs w:val="24"/>
          <w:lang w:eastAsia="bg-BG"/>
        </w:rPr>
        <w:t>Предвид обстоятелството, че не са налице условията за провеждане на пряко договаряне, безспорно е налице възможност и условия обществената поръчка да бъде възложена по предвидения в ЗОП ред за провеждане на публично състезание. Провеждането на предвиденото в ЗОП публично състезание, гарантира в най-голяма степен публичността на възлагане изпълнението на поръчката, респ. прозрачността при разходването на публични средства. С цел да се осигури максимална публичност, респективно да се постигнат и най-добрите за Възложителя условия, настоящата обществена поръчка се възлага именно по посочения вид процедура. Посредством тази процедура се цели и защитаване на обществения интерес, като се насърчи конкуренцията и са създадат равни условия и прозрачност при провеждане на процедурата.</w:t>
      </w:r>
    </w:p>
    <w:p w:rsidR="00210436" w:rsidRPr="00651BA5" w:rsidRDefault="00210436" w:rsidP="00210436">
      <w:pPr>
        <w:spacing w:after="0"/>
        <w:jc w:val="both"/>
        <w:rPr>
          <w:rFonts w:ascii="Times New Roman" w:eastAsia="Times New Roman" w:hAnsi="Times New Roman" w:cs="Times New Roman"/>
          <w:b/>
          <w:bCs/>
          <w:sz w:val="24"/>
          <w:szCs w:val="24"/>
          <w:lang w:eastAsia="bg-BG"/>
        </w:rPr>
      </w:pPr>
    </w:p>
    <w:p w:rsidR="001207A7" w:rsidRDefault="00210436" w:rsidP="00093C6E">
      <w:pPr>
        <w:spacing w:after="0"/>
        <w:contextualSpacing/>
        <w:jc w:val="both"/>
        <w:rPr>
          <w:rFonts w:ascii="Times New Roman" w:eastAsia="Times New Roman" w:hAnsi="Times New Roman" w:cs="Times New Roman"/>
          <w:sz w:val="24"/>
          <w:szCs w:val="24"/>
          <w:lang w:eastAsia="bg-BG"/>
        </w:rPr>
      </w:pPr>
      <w:r w:rsidRPr="00093C6E">
        <w:rPr>
          <w:rFonts w:ascii="Times New Roman" w:eastAsia="Times New Roman" w:hAnsi="Times New Roman" w:cs="Times New Roman"/>
          <w:b/>
          <w:sz w:val="24"/>
          <w:szCs w:val="24"/>
          <w:lang w:eastAsia="bg-BG"/>
        </w:rPr>
        <w:t>1.5.</w:t>
      </w:r>
      <w:r w:rsidRPr="00093C6E">
        <w:rPr>
          <w:rFonts w:ascii="Times New Roman" w:eastAsia="Times New Roman" w:hAnsi="Times New Roman" w:cs="Times New Roman"/>
          <w:b/>
          <w:sz w:val="24"/>
          <w:szCs w:val="24"/>
          <w:lang w:eastAsia="bg-BG"/>
        </w:rPr>
        <w:tab/>
        <w:t>Обособени позиции</w:t>
      </w:r>
      <w:r w:rsidRPr="00093C6E">
        <w:rPr>
          <w:rFonts w:ascii="Times New Roman" w:eastAsia="Times New Roman" w:hAnsi="Times New Roman" w:cs="Times New Roman"/>
          <w:sz w:val="24"/>
          <w:szCs w:val="24"/>
          <w:lang w:eastAsia="bg-BG"/>
        </w:rPr>
        <w:t xml:space="preserve"> - В процедурата не се предвиждат обособени позиции. </w:t>
      </w:r>
    </w:p>
    <w:p w:rsidR="004F27BF" w:rsidRDefault="00D16E66" w:rsidP="00093C6E">
      <w:pPr>
        <w:spacing w:after="0"/>
        <w:contextualSpacing/>
        <w:jc w:val="both"/>
        <w:rPr>
          <w:rFonts w:ascii="Times New Roman" w:hAnsi="Times New Roman" w:cs="Times New Roman"/>
          <w:sz w:val="24"/>
          <w:szCs w:val="24"/>
        </w:rPr>
      </w:pPr>
      <w:r w:rsidRPr="001207A7">
        <w:rPr>
          <w:rFonts w:ascii="Times New Roman" w:hAnsi="Times New Roman" w:cs="Times New Roman"/>
          <w:b/>
          <w:sz w:val="24"/>
          <w:szCs w:val="24"/>
        </w:rPr>
        <w:t>Причините за това са, както следва:</w:t>
      </w:r>
      <w:r w:rsidR="00093C6E" w:rsidRPr="00093C6E">
        <w:rPr>
          <w:rFonts w:ascii="Times New Roman" w:hAnsi="Times New Roman" w:cs="Times New Roman"/>
          <w:sz w:val="24"/>
          <w:szCs w:val="24"/>
        </w:rPr>
        <w:t xml:space="preserve"> Предметът</w:t>
      </w:r>
      <w:r w:rsidR="00093C6E" w:rsidRPr="00093C6E">
        <w:rPr>
          <w:rFonts w:ascii="Times New Roman" w:hAnsi="Times New Roman" w:cs="Times New Roman"/>
          <w:sz w:val="24"/>
          <w:szCs w:val="24"/>
          <w:lang w:val="en-US"/>
        </w:rPr>
        <w:t xml:space="preserve"> </w:t>
      </w:r>
      <w:r w:rsidR="00093C6E" w:rsidRPr="00093C6E">
        <w:rPr>
          <w:rFonts w:ascii="Times New Roman" w:hAnsi="Times New Roman" w:cs="Times New Roman"/>
          <w:sz w:val="24"/>
          <w:szCs w:val="24"/>
        </w:rPr>
        <w:t xml:space="preserve">не може да бъде разделен на обособени позиции, предвид спецификата на поръчката. Възложителят е преценил, че тъй като предметът на поръчката е един строеж по смисъла на издаденото Разрешение за строеж, то не би било </w:t>
      </w:r>
      <w:r w:rsidR="00093C6E" w:rsidRPr="00093C6E">
        <w:rPr>
          <w:rFonts w:ascii="Times New Roman" w:hAnsi="Times New Roman" w:cs="Times New Roman"/>
          <w:sz w:val="24"/>
          <w:szCs w:val="24"/>
        </w:rPr>
        <w:lastRenderedPageBreak/>
        <w:t xml:space="preserve">целесъобразно разделянето на същата на обособени позиции, последното би се отразило на качеството и логическата взаимообвързаност на проектните работи. Основен мотив за неразделяне на обществената поръчка на обособени позиции е фактът, че дейностите по изпълнение на поръчката са систематично свързани, поради което обществената поръчка следва да бъде изпълнена от един изпълнител и не е целесъобразно нейното разделяне на обособени позиции, тъй като това ще доведе до затруднения при изпълнение и отчитане на работите по обекта. </w:t>
      </w:r>
    </w:p>
    <w:p w:rsidR="00093C6E" w:rsidRPr="00BB53D7" w:rsidRDefault="00093C6E" w:rsidP="004F27BF">
      <w:pPr>
        <w:spacing w:after="0"/>
        <w:ind w:firstLine="567"/>
        <w:contextualSpacing/>
        <w:jc w:val="both"/>
        <w:rPr>
          <w:rFonts w:ascii="Times New Roman" w:hAnsi="Times New Roman" w:cs="Times New Roman"/>
          <w:sz w:val="24"/>
          <w:szCs w:val="24"/>
          <w:lang w:val="en-US"/>
        </w:rPr>
      </w:pPr>
      <w:r w:rsidRPr="00093C6E">
        <w:rPr>
          <w:rFonts w:ascii="Times New Roman" w:hAnsi="Times New Roman" w:cs="Times New Roman"/>
          <w:sz w:val="24"/>
          <w:szCs w:val="24"/>
        </w:rPr>
        <w:t xml:space="preserve">Изпълнението </w:t>
      </w:r>
      <w:r w:rsidRPr="00BB53D7">
        <w:rPr>
          <w:rFonts w:ascii="Times New Roman" w:hAnsi="Times New Roman" w:cs="Times New Roman"/>
          <w:sz w:val="24"/>
          <w:szCs w:val="24"/>
        </w:rPr>
        <w:t>на СМР в обхвата на обществената поръчка е обективно неделим про</w:t>
      </w:r>
      <w:r w:rsidR="0094154F">
        <w:rPr>
          <w:rFonts w:ascii="Times New Roman" w:hAnsi="Times New Roman" w:cs="Times New Roman"/>
          <w:sz w:val="24"/>
          <w:szCs w:val="24"/>
        </w:rPr>
        <w:t>цес и поради следните причини: в</w:t>
      </w:r>
      <w:r w:rsidRPr="00BB53D7">
        <w:rPr>
          <w:rFonts w:ascii="Times New Roman" w:hAnsi="Times New Roman" w:cs="Times New Roman"/>
          <w:sz w:val="24"/>
          <w:szCs w:val="24"/>
        </w:rPr>
        <w:t xml:space="preserve"> обхвата на строежа са включени видове работи, взаимообвързани в общо функционално пространство. За качественото изпълнение на строителството е от изключително значение максимално добрата координация и планиране на строително - монтажните работи. С изготвянето на общ инвестиционен проект, Възложителят се е стремил да постигне функционалност с оглед на бъдещата експлоатация, което е постижимо ако изпълнението се извършва от един изпълнител.</w:t>
      </w:r>
    </w:p>
    <w:p w:rsidR="00C71860" w:rsidRPr="00BB53D7" w:rsidRDefault="00D16E66" w:rsidP="00093C6E">
      <w:pPr>
        <w:spacing w:after="0"/>
        <w:ind w:firstLine="567"/>
        <w:contextualSpacing/>
        <w:jc w:val="both"/>
        <w:rPr>
          <w:rFonts w:ascii="Times New Roman" w:hAnsi="Times New Roman" w:cs="Times New Roman"/>
          <w:b/>
          <w:sz w:val="24"/>
          <w:szCs w:val="24"/>
        </w:rPr>
      </w:pPr>
      <w:r w:rsidRPr="00BB53D7">
        <w:rPr>
          <w:rFonts w:ascii="Times New Roman" w:hAnsi="Times New Roman" w:cs="Times New Roman"/>
          <w:b/>
          <w:sz w:val="24"/>
          <w:szCs w:val="24"/>
        </w:rPr>
        <w:t>Същите са посочени в решението за откриване на процедурата.</w:t>
      </w:r>
    </w:p>
    <w:p w:rsidR="00D16E66" w:rsidRPr="00651BA5" w:rsidRDefault="00D16E66" w:rsidP="00210436">
      <w:pPr>
        <w:spacing w:after="0"/>
        <w:contextualSpacing/>
        <w:jc w:val="both"/>
        <w:rPr>
          <w:rFonts w:ascii="Times New Roman" w:eastAsia="Times New Roman" w:hAnsi="Times New Roman" w:cs="Times New Roman"/>
          <w:b/>
          <w:bCs/>
          <w:sz w:val="24"/>
          <w:szCs w:val="24"/>
          <w:lang w:eastAsia="bg-BG"/>
        </w:rPr>
      </w:pPr>
    </w:p>
    <w:p w:rsidR="00210436" w:rsidRPr="00651BA5" w:rsidRDefault="00210436" w:rsidP="00210436">
      <w:pPr>
        <w:spacing w:after="0"/>
        <w:contextualSpacing/>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bCs/>
          <w:sz w:val="24"/>
          <w:szCs w:val="24"/>
          <w:lang w:eastAsia="bg-BG"/>
        </w:rPr>
        <w:t xml:space="preserve">1.6. Възможност за предоставяне на варианти в офертите </w:t>
      </w:r>
      <w:r w:rsidRPr="00651BA5">
        <w:rPr>
          <w:rFonts w:ascii="Times New Roman" w:eastAsia="Times New Roman" w:hAnsi="Times New Roman" w:cs="Times New Roman"/>
          <w:bCs/>
          <w:sz w:val="24"/>
          <w:szCs w:val="24"/>
          <w:lang w:eastAsia="bg-BG"/>
        </w:rPr>
        <w:t xml:space="preserve">- </w:t>
      </w:r>
      <w:r w:rsidRPr="00651BA5">
        <w:rPr>
          <w:rFonts w:ascii="Times New Roman" w:eastAsia="Times New Roman" w:hAnsi="Times New Roman" w:cs="Times New Roman"/>
          <w:sz w:val="24"/>
          <w:szCs w:val="24"/>
          <w:lang w:eastAsia="bg-BG"/>
        </w:rPr>
        <w:t>Не се предвижда възможност за предоставяне на варианти в офертите на участниците.</w:t>
      </w:r>
    </w:p>
    <w:p w:rsidR="00210436" w:rsidRPr="00651BA5" w:rsidRDefault="00210436" w:rsidP="00210436">
      <w:pPr>
        <w:spacing w:after="0"/>
        <w:ind w:left="283" w:hanging="283"/>
        <w:contextualSpacing/>
        <w:jc w:val="both"/>
        <w:rPr>
          <w:rFonts w:ascii="Times New Roman" w:eastAsia="Times New Roman" w:hAnsi="Times New Roman" w:cs="Times New Roman"/>
          <w:sz w:val="24"/>
          <w:szCs w:val="24"/>
          <w:lang w:eastAsia="bg-BG"/>
        </w:rPr>
      </w:pPr>
    </w:p>
    <w:p w:rsidR="00210436" w:rsidRPr="00651BA5" w:rsidRDefault="00210436" w:rsidP="00210436">
      <w:pPr>
        <w:autoSpaceDE w:val="0"/>
        <w:autoSpaceDN w:val="0"/>
        <w:adjustRightInd w:val="0"/>
        <w:spacing w:after="0"/>
        <w:jc w:val="both"/>
        <w:rPr>
          <w:rFonts w:ascii="Times New Roman" w:eastAsia="Times New Roman" w:hAnsi="Times New Roman" w:cs="Times New Roman"/>
          <w:b/>
          <w:bCs/>
          <w:sz w:val="24"/>
          <w:szCs w:val="24"/>
          <w:lang w:eastAsia="bg-BG"/>
        </w:rPr>
      </w:pPr>
      <w:r w:rsidRPr="00651BA5">
        <w:rPr>
          <w:rFonts w:ascii="Times New Roman" w:eastAsia="Times New Roman" w:hAnsi="Times New Roman" w:cs="Times New Roman"/>
          <w:b/>
          <w:bCs/>
          <w:sz w:val="24"/>
          <w:szCs w:val="24"/>
          <w:lang w:eastAsia="bg-BG"/>
        </w:rPr>
        <w:t>1.7. Място на изпълнение на поръчката.</w:t>
      </w:r>
    </w:p>
    <w:p w:rsidR="00210436" w:rsidRPr="00651BA5" w:rsidRDefault="00210436" w:rsidP="00210436">
      <w:pPr>
        <w:autoSpaceDE w:val="0"/>
        <w:autoSpaceDN w:val="0"/>
        <w:adjustRightInd w:val="0"/>
        <w:spacing w:after="0"/>
        <w:ind w:right="-309"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Предметът на процедурата касае изпълнени</w:t>
      </w:r>
      <w:r w:rsidR="004F27BF">
        <w:rPr>
          <w:rFonts w:ascii="Times New Roman" w:eastAsia="Times New Roman" w:hAnsi="Times New Roman" w:cs="Times New Roman"/>
          <w:sz w:val="24"/>
          <w:szCs w:val="24"/>
          <w:lang w:eastAsia="bg-BG"/>
        </w:rPr>
        <w:t xml:space="preserve">е на дейности, на територията </w:t>
      </w:r>
      <w:r w:rsidR="0054036B">
        <w:rPr>
          <w:rFonts w:ascii="Times New Roman" w:eastAsia="Times New Roman" w:hAnsi="Times New Roman" w:cs="Times New Roman"/>
          <w:sz w:val="24"/>
          <w:szCs w:val="24"/>
          <w:lang w:eastAsia="bg-BG"/>
        </w:rPr>
        <w:t xml:space="preserve">гр. </w:t>
      </w:r>
      <w:r w:rsidR="00416398">
        <w:rPr>
          <w:rFonts w:ascii="Times New Roman" w:eastAsia="Times New Roman" w:hAnsi="Times New Roman" w:cs="Times New Roman"/>
          <w:sz w:val="24"/>
          <w:szCs w:val="24"/>
          <w:lang w:eastAsia="bg-BG"/>
        </w:rPr>
        <w:t>Лозница</w:t>
      </w:r>
      <w:r w:rsidRPr="00651BA5">
        <w:rPr>
          <w:rFonts w:ascii="Times New Roman" w:eastAsia="Times New Roman" w:hAnsi="Times New Roman" w:cs="Times New Roman"/>
          <w:sz w:val="24"/>
          <w:szCs w:val="24"/>
          <w:lang w:eastAsia="bg-BG"/>
        </w:rPr>
        <w:t xml:space="preserve">, </w:t>
      </w:r>
      <w:r w:rsidR="0054036B">
        <w:rPr>
          <w:rFonts w:ascii="Times New Roman" w:eastAsia="Times New Roman" w:hAnsi="Times New Roman" w:cs="Times New Roman"/>
          <w:sz w:val="24"/>
          <w:szCs w:val="24"/>
          <w:lang w:eastAsia="bg-BG"/>
        </w:rPr>
        <w:t xml:space="preserve">общ. Лозница, </w:t>
      </w:r>
      <w:r w:rsidRPr="00651BA5">
        <w:rPr>
          <w:rFonts w:ascii="Times New Roman" w:eastAsia="Times New Roman" w:hAnsi="Times New Roman" w:cs="Times New Roman"/>
          <w:sz w:val="24"/>
          <w:szCs w:val="24"/>
          <w:lang w:eastAsia="bg-BG"/>
        </w:rPr>
        <w:t xml:space="preserve">обл. </w:t>
      </w:r>
      <w:r w:rsidR="0054036B">
        <w:rPr>
          <w:rFonts w:ascii="Times New Roman" w:eastAsia="Times New Roman" w:hAnsi="Times New Roman" w:cs="Times New Roman"/>
          <w:sz w:val="24"/>
          <w:szCs w:val="24"/>
          <w:lang w:eastAsia="bg-BG"/>
        </w:rPr>
        <w:t>Разград</w:t>
      </w:r>
      <w:r w:rsidRPr="00651BA5">
        <w:rPr>
          <w:rFonts w:ascii="Times New Roman" w:eastAsia="Times New Roman" w:hAnsi="Times New Roman" w:cs="Times New Roman"/>
          <w:sz w:val="24"/>
          <w:szCs w:val="24"/>
          <w:lang w:eastAsia="bg-BG"/>
        </w:rPr>
        <w:t xml:space="preserve">. </w:t>
      </w:r>
    </w:p>
    <w:p w:rsidR="00210436" w:rsidRPr="00651BA5" w:rsidRDefault="00210436" w:rsidP="00210436">
      <w:pPr>
        <w:autoSpaceDE w:val="0"/>
        <w:autoSpaceDN w:val="0"/>
        <w:adjustRightInd w:val="0"/>
        <w:spacing w:after="0"/>
        <w:ind w:right="-309" w:firstLine="567"/>
        <w:jc w:val="both"/>
        <w:rPr>
          <w:rFonts w:ascii="Times New Roman" w:eastAsia="Times New Roman" w:hAnsi="Times New Roman" w:cs="Times New Roman"/>
          <w:sz w:val="24"/>
          <w:szCs w:val="24"/>
          <w:lang w:eastAsia="bg-BG"/>
        </w:rPr>
      </w:pPr>
    </w:p>
    <w:p w:rsidR="00210436" w:rsidRPr="00651BA5" w:rsidRDefault="00210436" w:rsidP="00210436">
      <w:pPr>
        <w:spacing w:after="0"/>
        <w:jc w:val="both"/>
        <w:rPr>
          <w:rFonts w:ascii="Times New Roman" w:eastAsia="Times New Roman" w:hAnsi="Times New Roman" w:cs="Times New Roman"/>
          <w:b/>
          <w:bCs/>
          <w:sz w:val="24"/>
          <w:szCs w:val="24"/>
        </w:rPr>
      </w:pPr>
      <w:r w:rsidRPr="00651BA5">
        <w:rPr>
          <w:rFonts w:ascii="Times New Roman" w:eastAsia="Times New Roman" w:hAnsi="Times New Roman" w:cs="Times New Roman"/>
          <w:b/>
          <w:sz w:val="24"/>
          <w:szCs w:val="24"/>
        </w:rPr>
        <w:t>1.8. Източник на финансиране.</w:t>
      </w:r>
      <w:r w:rsidRPr="00651BA5">
        <w:rPr>
          <w:rFonts w:ascii="Times New Roman" w:eastAsia="Times New Roman" w:hAnsi="Times New Roman" w:cs="Times New Roman"/>
          <w:b/>
          <w:bCs/>
          <w:sz w:val="24"/>
          <w:szCs w:val="24"/>
        </w:rPr>
        <w:t xml:space="preserve"> Стойност на поръчката. Начин и срок на плащане.</w:t>
      </w:r>
    </w:p>
    <w:p w:rsidR="00210436" w:rsidRPr="00651BA5" w:rsidRDefault="00210436" w:rsidP="00210436">
      <w:pPr>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rPr>
        <w:t>1.8.1. Източник на финансиране.</w:t>
      </w:r>
    </w:p>
    <w:p w:rsidR="00FF2279" w:rsidRPr="00677E67" w:rsidRDefault="00891A2B" w:rsidP="00891A2B">
      <w:pPr>
        <w:spacing w:after="0" w:line="300" w:lineRule="atLeast"/>
        <w:ind w:firstLine="567"/>
        <w:jc w:val="both"/>
        <w:rPr>
          <w:rFonts w:ascii="Times New Roman" w:eastAsia="Times New Roman" w:hAnsi="Times New Roman" w:cs="Times New Roman"/>
          <w:sz w:val="24"/>
          <w:szCs w:val="24"/>
          <w:lang w:eastAsia="bg-BG"/>
        </w:rPr>
      </w:pPr>
      <w:r w:rsidRPr="00677E67">
        <w:rPr>
          <w:rFonts w:ascii="Times New Roman" w:eastAsia="Times New Roman" w:hAnsi="Times New Roman" w:cs="Times New Roman"/>
          <w:sz w:val="24"/>
          <w:szCs w:val="24"/>
          <w:lang w:eastAsia="bg-BG"/>
        </w:rPr>
        <w:t xml:space="preserve">Настоящата обществена поръчка ще се финансира със средства </w:t>
      </w:r>
      <w:r w:rsidR="00870CED" w:rsidRPr="00677E67">
        <w:rPr>
          <w:rFonts w:ascii="Times New Roman" w:eastAsia="Times New Roman" w:hAnsi="Times New Roman" w:cs="Times New Roman"/>
          <w:sz w:val="24"/>
          <w:szCs w:val="24"/>
          <w:lang w:eastAsia="bg-BG"/>
        </w:rPr>
        <w:t xml:space="preserve">предоставени </w:t>
      </w:r>
      <w:r w:rsidR="00FF2279" w:rsidRPr="00677E67">
        <w:rPr>
          <w:rFonts w:ascii="Times New Roman" w:eastAsia="Times New Roman" w:hAnsi="Times New Roman" w:cs="Times New Roman"/>
          <w:sz w:val="24"/>
          <w:szCs w:val="24"/>
          <w:lang w:eastAsia="bg-BG"/>
        </w:rPr>
        <w:t xml:space="preserve">на община Лозница </w:t>
      </w:r>
      <w:r w:rsidR="00870CED" w:rsidRPr="00677E67">
        <w:rPr>
          <w:rFonts w:ascii="Times New Roman" w:eastAsia="Times New Roman" w:hAnsi="Times New Roman" w:cs="Times New Roman"/>
          <w:sz w:val="24"/>
          <w:szCs w:val="24"/>
          <w:lang w:eastAsia="bg-BG"/>
        </w:rPr>
        <w:t xml:space="preserve">от </w:t>
      </w:r>
      <w:r w:rsidR="00FF2279" w:rsidRPr="00677E67">
        <w:rPr>
          <w:rFonts w:ascii="Times New Roman" w:eastAsia="Times New Roman" w:hAnsi="Times New Roman" w:cs="Times New Roman"/>
          <w:sz w:val="24"/>
          <w:szCs w:val="24"/>
          <w:lang w:eastAsia="bg-BG"/>
        </w:rPr>
        <w:t xml:space="preserve">Предприятието за управление на дейностите по опазване на околната среда (ПУДООС) </w:t>
      </w:r>
      <w:r w:rsidR="006D739D">
        <w:rPr>
          <w:rFonts w:ascii="Times New Roman" w:eastAsia="Times New Roman" w:hAnsi="Times New Roman" w:cs="Times New Roman"/>
          <w:sz w:val="24"/>
          <w:szCs w:val="24"/>
          <w:lang w:eastAsia="bg-BG"/>
        </w:rPr>
        <w:t xml:space="preserve">на основание </w:t>
      </w:r>
      <w:bookmarkStart w:id="3" w:name="_GoBack"/>
      <w:bookmarkEnd w:id="3"/>
      <w:r w:rsidR="00C85D91" w:rsidRPr="00677E67">
        <w:rPr>
          <w:rFonts w:ascii="Times New Roman" w:eastAsia="Times New Roman" w:hAnsi="Times New Roman" w:cs="Times New Roman"/>
          <w:sz w:val="24"/>
          <w:szCs w:val="24"/>
          <w:lang w:eastAsia="bg-BG"/>
        </w:rPr>
        <w:t xml:space="preserve">Решение на УС на ПУДООС – Протокол № 3 от 18.09.2017 г. </w:t>
      </w:r>
    </w:p>
    <w:p w:rsidR="00C85D91" w:rsidRPr="00677E67" w:rsidRDefault="00C85D91" w:rsidP="00891A2B">
      <w:pPr>
        <w:spacing w:after="0" w:line="300" w:lineRule="atLeast"/>
        <w:ind w:firstLine="567"/>
        <w:jc w:val="both"/>
        <w:rPr>
          <w:rFonts w:ascii="Times New Roman" w:eastAsia="Times New Roman" w:hAnsi="Times New Roman" w:cs="Times New Roman"/>
          <w:sz w:val="24"/>
          <w:szCs w:val="24"/>
          <w:lang w:eastAsia="bg-BG"/>
        </w:rPr>
      </w:pPr>
    </w:p>
    <w:p w:rsidR="00210436" w:rsidRPr="00651BA5" w:rsidRDefault="00210436" w:rsidP="00210436">
      <w:pPr>
        <w:spacing w:after="0"/>
        <w:jc w:val="both"/>
        <w:rPr>
          <w:rFonts w:ascii="Times New Roman" w:eastAsia="Batang" w:hAnsi="Times New Roman" w:cs="Times New Roman"/>
          <w:sz w:val="24"/>
          <w:szCs w:val="24"/>
          <w:lang w:eastAsia="ko-KR"/>
        </w:rPr>
      </w:pPr>
      <w:r w:rsidRPr="00651BA5">
        <w:rPr>
          <w:rFonts w:ascii="Times New Roman" w:eastAsia="Batang" w:hAnsi="Times New Roman" w:cs="Times New Roman"/>
          <w:b/>
          <w:sz w:val="24"/>
          <w:szCs w:val="24"/>
          <w:lang w:eastAsia="ko-KR"/>
        </w:rPr>
        <w:t>1.8.2.</w:t>
      </w:r>
      <w:r w:rsidRPr="00651BA5">
        <w:rPr>
          <w:rFonts w:ascii="Times New Roman" w:eastAsia="Times New Roman" w:hAnsi="Times New Roman" w:cs="Times New Roman"/>
          <w:b/>
          <w:bCs/>
          <w:sz w:val="24"/>
          <w:szCs w:val="24"/>
        </w:rPr>
        <w:t>Стойност на поръчката.</w:t>
      </w:r>
    </w:p>
    <w:p w:rsidR="00677E67" w:rsidRDefault="00210436" w:rsidP="000E59FB">
      <w:pPr>
        <w:tabs>
          <w:tab w:val="left" w:pos="-600"/>
        </w:tabs>
        <w:suppressAutoHyphens/>
        <w:spacing w:afterLines="40" w:after="96"/>
        <w:ind w:firstLine="567"/>
        <w:jc w:val="both"/>
        <w:outlineLvl w:val="0"/>
        <w:rPr>
          <w:rFonts w:ascii="Times New Roman" w:eastAsia="Times New Roman" w:hAnsi="Times New Roman" w:cs="Times New Roman"/>
          <w:b/>
          <w:sz w:val="24"/>
          <w:szCs w:val="24"/>
          <w:lang w:eastAsia="fr-FR"/>
        </w:rPr>
      </w:pPr>
      <w:r w:rsidRPr="00651BA5">
        <w:rPr>
          <w:rFonts w:ascii="Times New Roman" w:eastAsia="Calibri" w:hAnsi="Times New Roman" w:cs="Times New Roman"/>
          <w:sz w:val="24"/>
          <w:szCs w:val="24"/>
          <w:lang w:eastAsia="en-GB"/>
        </w:rPr>
        <w:t>Общата, максимална, прогнозна</w:t>
      </w:r>
      <w:r w:rsidRPr="00651BA5">
        <w:rPr>
          <w:rFonts w:ascii="Times New Roman" w:eastAsia="Calibri" w:hAnsi="Times New Roman" w:cs="Times New Roman"/>
          <w:b/>
          <w:sz w:val="24"/>
          <w:szCs w:val="24"/>
          <w:lang w:eastAsia="en-GB"/>
        </w:rPr>
        <w:t xml:space="preserve"> </w:t>
      </w:r>
      <w:r w:rsidRPr="00651BA5">
        <w:rPr>
          <w:rFonts w:ascii="Times New Roman" w:eastAsia="Batang" w:hAnsi="Times New Roman" w:cs="Times New Roman"/>
          <w:sz w:val="24"/>
          <w:szCs w:val="24"/>
        </w:rPr>
        <w:t>стойност на настоящата обществена поръчка е</w:t>
      </w:r>
      <w:r w:rsidRPr="00651BA5">
        <w:rPr>
          <w:rFonts w:ascii="Times New Roman" w:eastAsia="Batang" w:hAnsi="Times New Roman" w:cs="Times New Roman"/>
          <w:b/>
          <w:sz w:val="24"/>
          <w:szCs w:val="24"/>
        </w:rPr>
        <w:t xml:space="preserve"> </w:t>
      </w:r>
      <w:r w:rsidR="002271AE">
        <w:rPr>
          <w:rFonts w:ascii="Times New Roman" w:eastAsia="Batang" w:hAnsi="Times New Roman" w:cs="Times New Roman"/>
          <w:b/>
          <w:sz w:val="24"/>
          <w:szCs w:val="24"/>
        </w:rPr>
        <w:t xml:space="preserve">864 000, </w:t>
      </w:r>
      <w:r w:rsidR="002271AE" w:rsidRPr="002271AE">
        <w:rPr>
          <w:rFonts w:ascii="Times New Roman" w:eastAsia="Batang" w:hAnsi="Times New Roman" w:cs="Times New Roman"/>
          <w:b/>
          <w:sz w:val="24"/>
          <w:szCs w:val="24"/>
        </w:rPr>
        <w:t>67</w:t>
      </w:r>
      <w:r w:rsidR="002271AE">
        <w:rPr>
          <w:rFonts w:ascii="Times New Roman" w:eastAsia="Batang" w:hAnsi="Times New Roman" w:cs="Times New Roman"/>
          <w:b/>
          <w:sz w:val="24"/>
          <w:szCs w:val="24"/>
        </w:rPr>
        <w:t xml:space="preserve"> </w:t>
      </w:r>
      <w:r w:rsidR="002271AE" w:rsidRPr="003F45CB">
        <w:rPr>
          <w:rFonts w:ascii="Times New Roman" w:eastAsia="Batang" w:hAnsi="Times New Roman" w:cs="Times New Roman"/>
          <w:b/>
          <w:bCs/>
          <w:sz w:val="24"/>
          <w:szCs w:val="24"/>
        </w:rPr>
        <w:t xml:space="preserve">лв. (осемстотин </w:t>
      </w:r>
      <w:r w:rsidR="002271AE">
        <w:rPr>
          <w:rFonts w:ascii="Times New Roman" w:eastAsia="Batang" w:hAnsi="Times New Roman" w:cs="Times New Roman"/>
          <w:b/>
          <w:bCs/>
          <w:sz w:val="24"/>
          <w:szCs w:val="24"/>
        </w:rPr>
        <w:t>шестдесет и четири</w:t>
      </w:r>
      <w:r w:rsidR="002271AE" w:rsidRPr="003F45CB">
        <w:rPr>
          <w:rFonts w:ascii="Times New Roman" w:eastAsia="Batang" w:hAnsi="Times New Roman" w:cs="Times New Roman"/>
          <w:b/>
          <w:bCs/>
          <w:sz w:val="24"/>
          <w:szCs w:val="24"/>
        </w:rPr>
        <w:t xml:space="preserve"> хиляди лева и шестдесет и </w:t>
      </w:r>
      <w:r w:rsidR="002271AE">
        <w:rPr>
          <w:rFonts w:ascii="Times New Roman" w:eastAsia="Batang" w:hAnsi="Times New Roman" w:cs="Times New Roman"/>
          <w:b/>
          <w:bCs/>
          <w:sz w:val="24"/>
          <w:szCs w:val="24"/>
        </w:rPr>
        <w:t xml:space="preserve">седем </w:t>
      </w:r>
      <w:r w:rsidR="002271AE" w:rsidRPr="003F45CB">
        <w:rPr>
          <w:rFonts w:ascii="Times New Roman" w:eastAsia="Batang" w:hAnsi="Times New Roman" w:cs="Times New Roman"/>
          <w:b/>
          <w:bCs/>
          <w:sz w:val="24"/>
          <w:szCs w:val="24"/>
        </w:rPr>
        <w:t xml:space="preserve">ст.) </w:t>
      </w:r>
      <w:r w:rsidR="002271AE" w:rsidRPr="003F45CB">
        <w:rPr>
          <w:rFonts w:ascii="Times New Roman" w:eastAsia="Times New Roman" w:hAnsi="Times New Roman" w:cs="Times New Roman"/>
          <w:b/>
          <w:bCs/>
          <w:sz w:val="24"/>
          <w:szCs w:val="24"/>
          <w:lang w:eastAsia="fr-FR"/>
        </w:rPr>
        <w:t xml:space="preserve">без </w:t>
      </w:r>
      <w:r w:rsidR="002271AE" w:rsidRPr="003F45CB">
        <w:rPr>
          <w:rFonts w:ascii="Times New Roman" w:eastAsia="Times New Roman" w:hAnsi="Times New Roman" w:cs="Times New Roman"/>
          <w:b/>
          <w:sz w:val="24"/>
          <w:szCs w:val="24"/>
          <w:lang w:eastAsia="fr-FR"/>
        </w:rPr>
        <w:t>вкл. ДДС</w:t>
      </w:r>
      <w:r w:rsidR="002271AE">
        <w:rPr>
          <w:rFonts w:ascii="Times New Roman" w:eastAsia="Times New Roman" w:hAnsi="Times New Roman" w:cs="Times New Roman"/>
          <w:b/>
          <w:sz w:val="24"/>
          <w:szCs w:val="24"/>
          <w:lang w:eastAsia="fr-FR"/>
        </w:rPr>
        <w:t xml:space="preserve"> </w:t>
      </w:r>
      <w:r w:rsidR="00DC04CE" w:rsidRPr="003F45CB">
        <w:rPr>
          <w:rFonts w:ascii="Times New Roman" w:eastAsia="Times New Roman" w:hAnsi="Times New Roman" w:cs="Times New Roman"/>
          <w:b/>
          <w:sz w:val="24"/>
          <w:szCs w:val="24"/>
          <w:lang w:eastAsia="fr-FR"/>
        </w:rPr>
        <w:t xml:space="preserve">или 1 036 800, 80 </w:t>
      </w:r>
      <w:r w:rsidR="00DC04CE" w:rsidRPr="003F45CB">
        <w:rPr>
          <w:rFonts w:ascii="Times New Roman" w:eastAsia="Batang" w:hAnsi="Times New Roman" w:cs="Times New Roman"/>
          <w:b/>
          <w:bCs/>
          <w:sz w:val="24"/>
          <w:szCs w:val="24"/>
        </w:rPr>
        <w:t>(</w:t>
      </w:r>
      <w:r w:rsidR="00462E27" w:rsidRPr="003F45CB">
        <w:rPr>
          <w:rFonts w:ascii="Times New Roman" w:eastAsia="Batang" w:hAnsi="Times New Roman" w:cs="Times New Roman"/>
          <w:b/>
          <w:bCs/>
          <w:sz w:val="24"/>
          <w:szCs w:val="24"/>
        </w:rPr>
        <w:t>един милион тридесет и шест хиляди</w:t>
      </w:r>
      <w:r w:rsidR="003F45CB" w:rsidRPr="003F45CB">
        <w:rPr>
          <w:rFonts w:ascii="Times New Roman" w:eastAsia="Batang" w:hAnsi="Times New Roman" w:cs="Times New Roman"/>
          <w:b/>
          <w:bCs/>
          <w:sz w:val="24"/>
          <w:szCs w:val="24"/>
        </w:rPr>
        <w:t xml:space="preserve"> </w:t>
      </w:r>
      <w:r w:rsidR="003F45CB">
        <w:rPr>
          <w:rFonts w:ascii="Times New Roman" w:eastAsia="Batang" w:hAnsi="Times New Roman" w:cs="Times New Roman"/>
          <w:b/>
          <w:bCs/>
          <w:sz w:val="24"/>
          <w:szCs w:val="24"/>
        </w:rPr>
        <w:t xml:space="preserve">и </w:t>
      </w:r>
      <w:r w:rsidR="003F45CB" w:rsidRPr="003F45CB">
        <w:rPr>
          <w:rFonts w:ascii="Times New Roman" w:eastAsia="Batang" w:hAnsi="Times New Roman" w:cs="Times New Roman"/>
          <w:b/>
          <w:bCs/>
          <w:sz w:val="24"/>
          <w:szCs w:val="24"/>
        </w:rPr>
        <w:t>осемстотин лева и осемдесет ст.</w:t>
      </w:r>
      <w:r w:rsidR="00DC04CE" w:rsidRPr="003F45CB">
        <w:rPr>
          <w:rFonts w:ascii="Times New Roman" w:eastAsia="Batang" w:hAnsi="Times New Roman" w:cs="Times New Roman"/>
          <w:b/>
          <w:bCs/>
          <w:sz w:val="24"/>
          <w:szCs w:val="24"/>
        </w:rPr>
        <w:t xml:space="preserve">) </w:t>
      </w:r>
      <w:r w:rsidR="00DC04CE" w:rsidRPr="003F45CB">
        <w:rPr>
          <w:rFonts w:ascii="Times New Roman" w:eastAsia="Times New Roman" w:hAnsi="Times New Roman" w:cs="Times New Roman"/>
          <w:b/>
          <w:bCs/>
          <w:sz w:val="24"/>
          <w:szCs w:val="24"/>
          <w:lang w:eastAsia="fr-FR"/>
        </w:rPr>
        <w:t xml:space="preserve">с </w:t>
      </w:r>
      <w:r w:rsidR="00DC04CE" w:rsidRPr="003F45CB">
        <w:rPr>
          <w:rFonts w:ascii="Times New Roman" w:eastAsia="Times New Roman" w:hAnsi="Times New Roman" w:cs="Times New Roman"/>
          <w:b/>
          <w:sz w:val="24"/>
          <w:szCs w:val="24"/>
          <w:lang w:eastAsia="fr-FR"/>
        </w:rPr>
        <w:t>вкл. ДДС</w:t>
      </w:r>
    </w:p>
    <w:p w:rsidR="00710BFC" w:rsidRDefault="00ED567C" w:rsidP="00ED567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3154">
        <w:rPr>
          <w:rFonts w:ascii="Times New Roman" w:eastAsia="Times New Roman" w:hAnsi="Times New Roman" w:cs="Times New Roman"/>
          <w:sz w:val="24"/>
          <w:szCs w:val="24"/>
        </w:rPr>
        <w:t xml:space="preserve">В </w:t>
      </w:r>
      <w:r w:rsidRPr="00013154">
        <w:rPr>
          <w:rFonts w:ascii="Times New Roman" w:eastAsia="Calibri" w:hAnsi="Times New Roman" w:cs="Times New Roman"/>
          <w:sz w:val="24"/>
          <w:szCs w:val="24"/>
          <w:lang w:eastAsia="en-GB"/>
        </w:rPr>
        <w:t>общата, максимална, прогнозна</w:t>
      </w:r>
      <w:r w:rsidRPr="00013154">
        <w:rPr>
          <w:rFonts w:ascii="Times New Roman" w:eastAsia="Calibri" w:hAnsi="Times New Roman" w:cs="Times New Roman"/>
          <w:b/>
          <w:sz w:val="24"/>
          <w:szCs w:val="24"/>
          <w:lang w:eastAsia="en-GB"/>
        </w:rPr>
        <w:t xml:space="preserve"> </w:t>
      </w:r>
      <w:r w:rsidRPr="00013154">
        <w:rPr>
          <w:rFonts w:ascii="Times New Roman" w:eastAsia="Batang" w:hAnsi="Times New Roman" w:cs="Times New Roman"/>
          <w:sz w:val="24"/>
          <w:szCs w:val="24"/>
        </w:rPr>
        <w:t>стойност на настоящата обществена поръчка</w:t>
      </w:r>
      <w:r w:rsidR="00710BFC" w:rsidRPr="00013154">
        <w:rPr>
          <w:rFonts w:ascii="Times New Roman" w:eastAsia="Batang" w:hAnsi="Times New Roman" w:cs="Times New Roman"/>
          <w:sz w:val="24"/>
          <w:szCs w:val="24"/>
        </w:rPr>
        <w:t xml:space="preserve"> не</w:t>
      </w:r>
      <w:r w:rsidRPr="00013154">
        <w:rPr>
          <w:rFonts w:ascii="Times New Roman" w:eastAsia="Batang" w:hAnsi="Times New Roman" w:cs="Times New Roman"/>
          <w:sz w:val="24"/>
          <w:szCs w:val="24"/>
        </w:rPr>
        <w:t xml:space="preserve"> </w:t>
      </w:r>
      <w:r w:rsidRPr="00013154">
        <w:rPr>
          <w:rFonts w:ascii="Times New Roman" w:eastAsia="Times New Roman" w:hAnsi="Times New Roman" w:cs="Times New Roman"/>
          <w:sz w:val="24"/>
          <w:szCs w:val="24"/>
        </w:rPr>
        <w:t>с</w:t>
      </w:r>
      <w:r w:rsidR="00710BFC" w:rsidRPr="00013154">
        <w:rPr>
          <w:rFonts w:ascii="Times New Roman" w:eastAsia="Times New Roman" w:hAnsi="Times New Roman" w:cs="Times New Roman"/>
          <w:sz w:val="24"/>
          <w:szCs w:val="24"/>
        </w:rPr>
        <w:t>а включени непредвидени разходи.</w:t>
      </w:r>
    </w:p>
    <w:p w:rsidR="0019187F" w:rsidRPr="00651BA5" w:rsidRDefault="00ED567C" w:rsidP="00ED567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 </w:t>
      </w:r>
    </w:p>
    <w:p w:rsidR="00210436" w:rsidRPr="00651BA5" w:rsidRDefault="00210436" w:rsidP="00210436">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1.8.3. Начин и срок на плащане</w:t>
      </w:r>
    </w:p>
    <w:p w:rsidR="00210436" w:rsidRPr="00651BA5" w:rsidRDefault="00210436" w:rsidP="00210436">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Плащанията по договора се извършват по </w:t>
      </w:r>
      <w:r w:rsidRPr="00651BA5">
        <w:rPr>
          <w:rFonts w:ascii="Times New Roman" w:eastAsia="Times New Roman" w:hAnsi="Times New Roman" w:cs="Times New Roman"/>
          <w:b/>
          <w:bCs/>
          <w:sz w:val="24"/>
          <w:szCs w:val="24"/>
          <w:lang w:eastAsia="bg-BG"/>
        </w:rPr>
        <w:t>банков път</w:t>
      </w:r>
      <w:r w:rsidRPr="00651BA5">
        <w:rPr>
          <w:rFonts w:ascii="Times New Roman" w:eastAsia="Times New Roman" w:hAnsi="Times New Roman" w:cs="Times New Roman"/>
          <w:sz w:val="24"/>
          <w:szCs w:val="24"/>
        </w:rPr>
        <w:t xml:space="preserve"> (банкова сметка, посочена от изпълнителя)</w:t>
      </w:r>
      <w:r w:rsidRPr="00651BA5">
        <w:rPr>
          <w:rFonts w:ascii="Times New Roman" w:eastAsia="Times New Roman" w:hAnsi="Times New Roman" w:cs="Times New Roman"/>
          <w:b/>
          <w:bCs/>
          <w:sz w:val="24"/>
          <w:szCs w:val="24"/>
          <w:lang w:eastAsia="bg-BG"/>
        </w:rPr>
        <w:t xml:space="preserve"> в български лева</w:t>
      </w:r>
      <w:r w:rsidRPr="00651BA5">
        <w:rPr>
          <w:rFonts w:ascii="Times New Roman" w:eastAsia="Times New Roman" w:hAnsi="Times New Roman" w:cs="Times New Roman"/>
          <w:sz w:val="24"/>
          <w:szCs w:val="24"/>
          <w:lang w:eastAsia="bg-BG"/>
        </w:rPr>
        <w:t xml:space="preserve">, при спазване на реда и условията на проекта на договора </w:t>
      </w:r>
      <w:r w:rsidRPr="00651BA5">
        <w:rPr>
          <w:rFonts w:ascii="Times New Roman" w:eastAsia="Arial Unicode MS" w:hAnsi="Times New Roman" w:cs="Times New Roman"/>
          <w:sz w:val="24"/>
          <w:szCs w:val="24"/>
          <w:lang w:eastAsia="bg-BG"/>
        </w:rPr>
        <w:t xml:space="preserve">- </w:t>
      </w:r>
      <w:r w:rsidR="008721CF">
        <w:rPr>
          <w:rFonts w:ascii="Times New Roman" w:eastAsia="Arial Unicode MS" w:hAnsi="Times New Roman" w:cs="Times New Roman"/>
          <w:b/>
          <w:sz w:val="24"/>
          <w:szCs w:val="24"/>
          <w:lang w:eastAsia="bg-BG"/>
        </w:rPr>
        <w:t>Образец № 9</w:t>
      </w:r>
      <w:r w:rsidRPr="00651BA5">
        <w:rPr>
          <w:rFonts w:ascii="Times New Roman" w:eastAsia="Arial Unicode MS" w:hAnsi="Times New Roman" w:cs="Times New Roman"/>
          <w:b/>
          <w:sz w:val="24"/>
          <w:szCs w:val="24"/>
          <w:lang w:eastAsia="bg-BG"/>
        </w:rPr>
        <w:t>.</w:t>
      </w:r>
    </w:p>
    <w:p w:rsidR="004E0942" w:rsidRPr="00651BA5" w:rsidRDefault="004E0942" w:rsidP="004E0942">
      <w:pPr>
        <w:spacing w:after="0"/>
        <w:ind w:firstLine="567"/>
        <w:jc w:val="both"/>
        <w:rPr>
          <w:rFonts w:ascii="Times New Roman" w:eastAsia="Times New Roman" w:hAnsi="Times New Roman" w:cs="Times New Roman"/>
          <w:bCs/>
          <w:sz w:val="24"/>
          <w:szCs w:val="24"/>
        </w:rPr>
      </w:pPr>
    </w:p>
    <w:p w:rsidR="004E0942" w:rsidRPr="00651BA5" w:rsidRDefault="004E0942" w:rsidP="004E0942">
      <w:pPr>
        <w:spacing w:after="0"/>
        <w:ind w:left="283" w:hanging="283"/>
        <w:contextualSpacing/>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1.</w:t>
      </w:r>
      <w:r w:rsidR="00CF518D" w:rsidRPr="00651BA5">
        <w:rPr>
          <w:rFonts w:ascii="Times New Roman" w:eastAsia="Times New Roman" w:hAnsi="Times New Roman" w:cs="Times New Roman"/>
          <w:b/>
          <w:sz w:val="24"/>
          <w:szCs w:val="24"/>
        </w:rPr>
        <w:t>9</w:t>
      </w:r>
      <w:r w:rsidRPr="00651BA5">
        <w:rPr>
          <w:rFonts w:ascii="Times New Roman" w:eastAsia="Times New Roman" w:hAnsi="Times New Roman" w:cs="Times New Roman"/>
          <w:b/>
          <w:sz w:val="24"/>
          <w:szCs w:val="24"/>
        </w:rPr>
        <w:t>.</w:t>
      </w:r>
      <w:r w:rsidRPr="00651BA5">
        <w:rPr>
          <w:rFonts w:ascii="Times New Roman" w:eastAsia="Times New Roman" w:hAnsi="Times New Roman" w:cs="Times New Roman"/>
          <w:b/>
          <w:sz w:val="24"/>
          <w:szCs w:val="24"/>
        </w:rPr>
        <w:tab/>
        <w:t xml:space="preserve">Кодове на номенклатурите от общ терминологичен речник (CPV): </w:t>
      </w:r>
    </w:p>
    <w:p w:rsidR="004E0942" w:rsidRDefault="008C6A50" w:rsidP="004E0942">
      <w:pPr>
        <w:spacing w:after="0" w:line="240" w:lineRule="auto"/>
        <w:ind w:left="720"/>
        <w:contextualSpacing/>
        <w:jc w:val="both"/>
        <w:rPr>
          <w:rFonts w:ascii="Times New Roman" w:eastAsia="Times New Roman" w:hAnsi="Times New Roman" w:cs="Times New Roman"/>
          <w:sz w:val="24"/>
          <w:szCs w:val="24"/>
        </w:rPr>
      </w:pPr>
      <w:r w:rsidRPr="008C6A50">
        <w:rPr>
          <w:rFonts w:ascii="Times New Roman" w:eastAsia="Times New Roman" w:hAnsi="Times New Roman" w:cs="Times New Roman"/>
          <w:b/>
          <w:sz w:val="24"/>
          <w:szCs w:val="24"/>
        </w:rPr>
        <w:t>45332300</w:t>
      </w:r>
      <w:r w:rsidR="006C380E" w:rsidRPr="006C380E">
        <w:rPr>
          <w:rFonts w:ascii="Times New Roman" w:eastAsia="Times New Roman" w:hAnsi="Times New Roman" w:cs="Times New Roman"/>
          <w:sz w:val="24"/>
          <w:szCs w:val="24"/>
        </w:rPr>
        <w:t xml:space="preserve"> – Строителни и монтажни работи на </w:t>
      </w:r>
      <w:r>
        <w:rPr>
          <w:rFonts w:ascii="Times New Roman" w:eastAsia="Times New Roman" w:hAnsi="Times New Roman" w:cs="Times New Roman"/>
          <w:sz w:val="24"/>
          <w:szCs w:val="24"/>
        </w:rPr>
        <w:t>канализационни</w:t>
      </w:r>
      <w:r w:rsidR="006C380E" w:rsidRPr="006C380E">
        <w:rPr>
          <w:rFonts w:ascii="Times New Roman" w:eastAsia="Times New Roman" w:hAnsi="Times New Roman" w:cs="Times New Roman"/>
          <w:sz w:val="24"/>
          <w:szCs w:val="24"/>
        </w:rPr>
        <w:t xml:space="preserve"> инсталации;</w:t>
      </w:r>
    </w:p>
    <w:p w:rsidR="00A56B21" w:rsidRPr="00651BA5" w:rsidRDefault="006C380E" w:rsidP="006C380E">
      <w:pPr>
        <w:tabs>
          <w:tab w:val="left" w:pos="2820"/>
        </w:tabs>
        <w:spacing w:after="0" w:line="240" w:lineRule="auto"/>
        <w:ind w:left="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p>
    <w:p w:rsidR="00806C1E" w:rsidRPr="00651BA5" w:rsidRDefault="00CC3D98" w:rsidP="00D96593">
      <w:pPr>
        <w:tabs>
          <w:tab w:val="left" w:pos="426"/>
          <w:tab w:val="left" w:pos="2835"/>
        </w:tabs>
        <w:spacing w:after="0"/>
        <w:jc w:val="both"/>
        <w:rPr>
          <w:rFonts w:ascii="Times New Roman" w:eastAsia="Times New Roman" w:hAnsi="Times New Roman" w:cs="Times New Roman"/>
          <w:b/>
          <w:bCs/>
          <w:sz w:val="24"/>
          <w:szCs w:val="24"/>
          <w:lang w:eastAsia="bg-BG"/>
        </w:rPr>
      </w:pPr>
      <w:r w:rsidRPr="00651BA5">
        <w:rPr>
          <w:rFonts w:ascii="Times New Roman" w:eastAsia="Times New Roman" w:hAnsi="Times New Roman" w:cs="Times New Roman"/>
          <w:b/>
          <w:bCs/>
          <w:sz w:val="24"/>
          <w:szCs w:val="24"/>
          <w:lang w:eastAsia="bg-BG"/>
        </w:rPr>
        <w:t>1.</w:t>
      </w:r>
      <w:r w:rsidR="00806C1E" w:rsidRPr="00651BA5">
        <w:rPr>
          <w:rFonts w:ascii="Times New Roman" w:eastAsia="Times New Roman" w:hAnsi="Times New Roman" w:cs="Times New Roman"/>
          <w:b/>
          <w:bCs/>
          <w:sz w:val="24"/>
          <w:szCs w:val="24"/>
          <w:lang w:eastAsia="bg-BG"/>
        </w:rPr>
        <w:t>10. Срок за изпълнение на поръчката</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Договорът, сключен в резултат на тази процедура, влиза в сила от датата на подписването му и приключва с извършването на последното действие, свързано с пред</w:t>
      </w:r>
      <w:r w:rsidR="00CC3D98" w:rsidRPr="00651BA5">
        <w:rPr>
          <w:rFonts w:ascii="Times New Roman" w:eastAsia="Times New Roman" w:hAnsi="Times New Roman" w:cs="Times New Roman"/>
          <w:sz w:val="24"/>
          <w:szCs w:val="24"/>
        </w:rPr>
        <w:t>оставяне на уговорения резултат</w:t>
      </w:r>
      <w:r w:rsidRPr="00651BA5">
        <w:rPr>
          <w:rFonts w:ascii="Times New Roman" w:eastAsia="Times New Roman" w:hAnsi="Times New Roman" w:cs="Times New Roman"/>
          <w:sz w:val="24"/>
          <w:szCs w:val="24"/>
        </w:rPr>
        <w:t xml:space="preserve"> или от извършването на последното дължимо плащане - в зависимост от това кое обстоятелство настъпва последно. </w:t>
      </w:r>
    </w:p>
    <w:p w:rsidR="00153E8D" w:rsidRPr="00651BA5" w:rsidRDefault="00541D62" w:rsidP="00832C1F">
      <w:pPr>
        <w:autoSpaceDE w:val="0"/>
        <w:autoSpaceDN w:val="0"/>
        <w:adjustRightInd w:val="0"/>
        <w:spacing w:after="0"/>
        <w:ind w:firstLine="567"/>
        <w:jc w:val="both"/>
        <w:rPr>
          <w:rFonts w:ascii="Times New Roman" w:hAnsi="Times New Roman" w:cs="Times New Roman"/>
          <w:sz w:val="24"/>
          <w:szCs w:val="24"/>
        </w:rPr>
      </w:pPr>
      <w:r w:rsidRPr="00651BA5">
        <w:rPr>
          <w:rFonts w:ascii="Times New Roman" w:hAnsi="Times New Roman" w:cs="Times New Roman"/>
          <w:sz w:val="24"/>
          <w:szCs w:val="24"/>
        </w:rPr>
        <w:t>Срокът за изпълнение на строително-монтажните работи</w:t>
      </w:r>
      <w:r w:rsidR="00A43D03" w:rsidRPr="00651BA5">
        <w:rPr>
          <w:rFonts w:ascii="Times New Roman" w:hAnsi="Times New Roman" w:cs="Times New Roman"/>
          <w:sz w:val="24"/>
          <w:szCs w:val="24"/>
        </w:rPr>
        <w:t xml:space="preserve"> </w:t>
      </w:r>
      <w:r w:rsidRPr="00651BA5">
        <w:rPr>
          <w:rFonts w:ascii="Times New Roman" w:hAnsi="Times New Roman" w:cs="Times New Roman"/>
          <w:sz w:val="24"/>
          <w:szCs w:val="24"/>
          <w:lang w:eastAsia="ar-SA"/>
        </w:rPr>
        <w:t>е съгласно техническото предложение на участника</w:t>
      </w:r>
      <w:r w:rsidRPr="00651BA5">
        <w:rPr>
          <w:rFonts w:ascii="Times New Roman" w:hAnsi="Times New Roman" w:cs="Times New Roman"/>
          <w:sz w:val="24"/>
          <w:szCs w:val="24"/>
        </w:rPr>
        <w:t xml:space="preserve"> в съответствие с Линейния </w:t>
      </w:r>
      <w:r w:rsidR="00651BA5" w:rsidRPr="00651BA5">
        <w:rPr>
          <w:rFonts w:ascii="Times New Roman" w:hAnsi="Times New Roman" w:cs="Times New Roman"/>
          <w:sz w:val="24"/>
          <w:szCs w:val="24"/>
        </w:rPr>
        <w:t xml:space="preserve">– календарен </w:t>
      </w:r>
      <w:r w:rsidRPr="00651BA5">
        <w:rPr>
          <w:rFonts w:ascii="Times New Roman" w:hAnsi="Times New Roman" w:cs="Times New Roman"/>
          <w:sz w:val="24"/>
          <w:szCs w:val="24"/>
        </w:rPr>
        <w:t>график за изпълнение на дейн</w:t>
      </w:r>
      <w:r w:rsidR="0094154F">
        <w:rPr>
          <w:rFonts w:ascii="Times New Roman" w:hAnsi="Times New Roman" w:cs="Times New Roman"/>
          <w:sz w:val="24"/>
          <w:szCs w:val="24"/>
        </w:rPr>
        <w:t>остите от предмета на поръчката</w:t>
      </w:r>
      <w:r w:rsidR="00A43D03" w:rsidRPr="00651BA5">
        <w:rPr>
          <w:rFonts w:ascii="Times New Roman" w:hAnsi="Times New Roman" w:cs="Times New Roman"/>
          <w:sz w:val="24"/>
          <w:szCs w:val="24"/>
        </w:rPr>
        <w:t xml:space="preserve"> в календарни дни, </w:t>
      </w:r>
      <w:r w:rsidR="00153E8D" w:rsidRPr="00651BA5">
        <w:rPr>
          <w:rFonts w:ascii="Times New Roman" w:hAnsi="Times New Roman" w:cs="Times New Roman"/>
          <w:sz w:val="24"/>
          <w:szCs w:val="24"/>
        </w:rPr>
        <w:t xml:space="preserve">но не повече </w:t>
      </w:r>
      <w:r w:rsidR="00832C1F" w:rsidRPr="006C7D94">
        <w:rPr>
          <w:rFonts w:ascii="Times New Roman" w:hAnsi="Times New Roman" w:cs="Times New Roman"/>
          <w:sz w:val="24"/>
          <w:szCs w:val="24"/>
        </w:rPr>
        <w:t xml:space="preserve">от </w:t>
      </w:r>
      <w:r w:rsidR="006C7D94" w:rsidRPr="006C7D94">
        <w:rPr>
          <w:rFonts w:ascii="Times New Roman" w:hAnsi="Times New Roman" w:cs="Times New Roman"/>
          <w:b/>
          <w:sz w:val="24"/>
          <w:szCs w:val="24"/>
        </w:rPr>
        <w:t>150</w:t>
      </w:r>
      <w:r w:rsidR="00651BA5" w:rsidRPr="006C7D94">
        <w:rPr>
          <w:rFonts w:ascii="Times New Roman" w:hAnsi="Times New Roman" w:cs="Times New Roman"/>
          <w:b/>
          <w:sz w:val="24"/>
          <w:szCs w:val="24"/>
        </w:rPr>
        <w:t xml:space="preserve"> </w:t>
      </w:r>
      <w:r w:rsidR="00153E8D" w:rsidRPr="006C7D94">
        <w:rPr>
          <w:rFonts w:ascii="Times New Roman" w:hAnsi="Times New Roman" w:cs="Times New Roman"/>
          <w:b/>
          <w:sz w:val="24"/>
          <w:szCs w:val="24"/>
        </w:rPr>
        <w:t>(</w:t>
      </w:r>
      <w:r w:rsidR="006C7D94" w:rsidRPr="006C7D94">
        <w:rPr>
          <w:rFonts w:ascii="Times New Roman" w:hAnsi="Times New Roman" w:cs="Times New Roman"/>
          <w:b/>
          <w:sz w:val="24"/>
          <w:szCs w:val="24"/>
        </w:rPr>
        <w:t>сто и петдесет</w:t>
      </w:r>
      <w:r w:rsidR="00153E8D" w:rsidRPr="006C7D94">
        <w:rPr>
          <w:rFonts w:ascii="Times New Roman" w:hAnsi="Times New Roman" w:cs="Times New Roman"/>
          <w:b/>
          <w:sz w:val="24"/>
          <w:szCs w:val="24"/>
        </w:rPr>
        <w:t>) календарни дни</w:t>
      </w:r>
      <w:r w:rsidR="00153E8D" w:rsidRPr="006C7D94">
        <w:rPr>
          <w:rFonts w:ascii="Times New Roman" w:hAnsi="Times New Roman" w:cs="Times New Roman"/>
          <w:sz w:val="24"/>
          <w:szCs w:val="24"/>
        </w:rPr>
        <w:t xml:space="preserve">, считано </w:t>
      </w:r>
      <w:r w:rsidR="00153E8D" w:rsidRPr="006C7D94">
        <w:rPr>
          <w:rFonts w:ascii="Times New Roman" w:hAnsi="Times New Roman" w:cs="Times New Roman"/>
          <w:bCs/>
          <w:sz w:val="24"/>
          <w:szCs w:val="24"/>
        </w:rPr>
        <w:t xml:space="preserve">от датата на </w:t>
      </w:r>
      <w:r w:rsidR="00153E8D" w:rsidRPr="006C7D94">
        <w:rPr>
          <w:rFonts w:ascii="Times New Roman" w:hAnsi="Times New Roman" w:cs="Times New Roman"/>
          <w:sz w:val="24"/>
          <w:szCs w:val="24"/>
        </w:rPr>
        <w:t>подписване на Протокол за откриване на строителна</w:t>
      </w:r>
      <w:r w:rsidR="00153E8D" w:rsidRPr="00651BA5">
        <w:rPr>
          <w:rFonts w:ascii="Times New Roman" w:hAnsi="Times New Roman" w:cs="Times New Roman"/>
          <w:sz w:val="24"/>
          <w:szCs w:val="24"/>
        </w:rPr>
        <w:t xml:space="preserve"> площадка и определяне на строителна линия и ниво на строежа</w:t>
      </w:r>
      <w:r w:rsidR="003758B8">
        <w:rPr>
          <w:rFonts w:ascii="Times New Roman" w:hAnsi="Times New Roman" w:cs="Times New Roman"/>
          <w:sz w:val="24"/>
          <w:szCs w:val="24"/>
        </w:rPr>
        <w:t xml:space="preserve"> за строежи от техническата инфраструктура</w:t>
      </w:r>
      <w:r w:rsidR="00153E8D" w:rsidRPr="00651BA5">
        <w:rPr>
          <w:rFonts w:ascii="Times New Roman" w:hAnsi="Times New Roman" w:cs="Times New Roman"/>
          <w:sz w:val="24"/>
          <w:szCs w:val="24"/>
        </w:rPr>
        <w:t xml:space="preserve"> </w:t>
      </w:r>
      <w:r w:rsidR="00153E8D" w:rsidRPr="00651BA5">
        <w:rPr>
          <w:rFonts w:ascii="Times New Roman" w:hAnsi="Times New Roman" w:cs="Times New Roman"/>
          <w:iCs/>
          <w:sz w:val="24"/>
          <w:szCs w:val="24"/>
        </w:rPr>
        <w:t>(Приложение №2</w:t>
      </w:r>
      <w:r w:rsidR="00A56B21">
        <w:rPr>
          <w:rFonts w:ascii="Times New Roman" w:hAnsi="Times New Roman" w:cs="Times New Roman"/>
          <w:iCs/>
          <w:sz w:val="24"/>
          <w:szCs w:val="24"/>
        </w:rPr>
        <w:t>а</w:t>
      </w:r>
      <w:r w:rsidR="00153E8D" w:rsidRPr="00651BA5">
        <w:rPr>
          <w:rFonts w:ascii="Times New Roman" w:hAnsi="Times New Roman" w:cs="Times New Roman"/>
          <w:iCs/>
          <w:sz w:val="24"/>
          <w:szCs w:val="24"/>
        </w:rPr>
        <w:t xml:space="preserve"> към чл. 7, ал. 3, т. 2 от Наредба № 3 от 31 юли 2003 г. за съставяне на актове и протоколи по време на строителството) </w:t>
      </w:r>
      <w:r w:rsidR="00153E8D" w:rsidRPr="00651BA5">
        <w:rPr>
          <w:rFonts w:ascii="Times New Roman" w:hAnsi="Times New Roman" w:cs="Times New Roman"/>
          <w:sz w:val="24"/>
          <w:szCs w:val="24"/>
        </w:rPr>
        <w:t xml:space="preserve">и приключва със съставянето на </w:t>
      </w:r>
      <w:r w:rsidRPr="00651BA5">
        <w:rPr>
          <w:rFonts w:ascii="Times New Roman" w:hAnsi="Times New Roman" w:cs="Times New Roman"/>
          <w:sz w:val="24"/>
          <w:szCs w:val="24"/>
        </w:rPr>
        <w:t>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C62528" w:rsidRPr="00651BA5" w:rsidRDefault="00C62528" w:rsidP="00D96593">
      <w:pPr>
        <w:spacing w:after="0"/>
        <w:ind w:firstLine="567"/>
        <w:jc w:val="both"/>
        <w:rPr>
          <w:rFonts w:ascii="Times New Roman" w:eastAsia="Times New Roman" w:hAnsi="Times New Roman" w:cs="Times New Roman"/>
          <w:i/>
          <w:sz w:val="24"/>
          <w:szCs w:val="24"/>
        </w:rPr>
      </w:pPr>
    </w:p>
    <w:p w:rsidR="00A76585" w:rsidRPr="00651BA5" w:rsidRDefault="00651BA5" w:rsidP="00D96593">
      <w:pPr>
        <w:widowControl w:val="0"/>
        <w:suppressAutoHyphens/>
        <w:spacing w:after="0"/>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
          <w:sz w:val="24"/>
          <w:szCs w:val="24"/>
          <w:lang w:eastAsia="ar-SA"/>
        </w:rPr>
        <w:t>1.11</w:t>
      </w:r>
      <w:r w:rsidR="00A76585" w:rsidRPr="00651BA5">
        <w:rPr>
          <w:rFonts w:ascii="Times New Roman" w:eastAsia="Times New Roman" w:hAnsi="Times New Roman" w:cs="Times New Roman"/>
          <w:b/>
          <w:sz w:val="24"/>
          <w:szCs w:val="24"/>
          <w:lang w:eastAsia="ar-SA"/>
        </w:rPr>
        <w:t>.</w:t>
      </w:r>
      <w:r w:rsidR="00832C1F" w:rsidRPr="00651BA5">
        <w:rPr>
          <w:rFonts w:ascii="Times New Roman" w:eastAsia="Times New Roman" w:hAnsi="Times New Roman" w:cs="Times New Roman"/>
          <w:b/>
          <w:sz w:val="24"/>
          <w:szCs w:val="24"/>
          <w:lang w:eastAsia="ar-SA"/>
        </w:rPr>
        <w:t xml:space="preserve"> </w:t>
      </w:r>
      <w:r w:rsidR="000166E2">
        <w:rPr>
          <w:rFonts w:ascii="Times New Roman" w:eastAsia="Times New Roman" w:hAnsi="Times New Roman" w:cs="Times New Roman"/>
          <w:b/>
          <w:bCs/>
          <w:sz w:val="24"/>
          <w:szCs w:val="24"/>
          <w:lang w:eastAsia="ar-SA"/>
        </w:rPr>
        <w:t>Оглед на обекта</w:t>
      </w:r>
    </w:p>
    <w:p w:rsidR="00A76585" w:rsidRPr="00651BA5" w:rsidRDefault="000A48C2" w:rsidP="000E59FB">
      <w:pPr>
        <w:widowControl w:val="0"/>
        <w:suppressAutoHyphens/>
        <w:spacing w:afterLines="40" w:after="96"/>
        <w:ind w:firstLine="567"/>
        <w:jc w:val="both"/>
        <w:rPr>
          <w:rFonts w:ascii="Times New Roman" w:eastAsia="Times New Roman" w:hAnsi="Times New Roman" w:cs="Times New Roman"/>
          <w:sz w:val="24"/>
          <w:szCs w:val="24"/>
          <w:lang w:eastAsia="ar-SA"/>
        </w:rPr>
      </w:pPr>
      <w:r w:rsidRPr="00651BA5">
        <w:rPr>
          <w:rFonts w:ascii="Times New Roman" w:eastAsia="Times New Roman" w:hAnsi="Times New Roman" w:cs="Times New Roman"/>
          <w:sz w:val="24"/>
          <w:szCs w:val="24"/>
          <w:lang w:eastAsia="ar-SA"/>
        </w:rPr>
        <w:t>П</w:t>
      </w:r>
      <w:r w:rsidR="00A76585" w:rsidRPr="00651BA5">
        <w:rPr>
          <w:rFonts w:ascii="Times New Roman" w:eastAsia="Times New Roman" w:hAnsi="Times New Roman" w:cs="Times New Roman"/>
          <w:sz w:val="24"/>
          <w:szCs w:val="24"/>
          <w:lang w:eastAsia="ar-SA"/>
        </w:rPr>
        <w:t xml:space="preserve">осещение на обекта се организира от Възложителя всеки вторник </w:t>
      </w:r>
      <w:r w:rsidRPr="00651BA5">
        <w:rPr>
          <w:rFonts w:ascii="Times New Roman" w:eastAsia="Times New Roman" w:hAnsi="Times New Roman" w:cs="Times New Roman"/>
          <w:sz w:val="24"/>
          <w:szCs w:val="24"/>
          <w:lang w:eastAsia="ar-SA"/>
        </w:rPr>
        <w:t>от 10:00 до 12:</w:t>
      </w:r>
      <w:r w:rsidR="00A76585" w:rsidRPr="00651BA5">
        <w:rPr>
          <w:rFonts w:ascii="Times New Roman" w:eastAsia="Times New Roman" w:hAnsi="Times New Roman" w:cs="Times New Roman"/>
          <w:sz w:val="24"/>
          <w:szCs w:val="24"/>
          <w:lang w:eastAsia="ar-SA"/>
        </w:rPr>
        <w:t xml:space="preserve">00 часа, </w:t>
      </w:r>
      <w:r w:rsidRPr="00651BA5">
        <w:rPr>
          <w:rFonts w:ascii="Times New Roman" w:eastAsia="Times New Roman" w:hAnsi="Times New Roman" w:cs="Times New Roman"/>
          <w:sz w:val="24"/>
          <w:szCs w:val="24"/>
        </w:rPr>
        <w:t>до изтичане на срока за представяне на оферти,</w:t>
      </w:r>
      <w:r w:rsidR="00792653">
        <w:rPr>
          <w:rFonts w:ascii="Times New Roman" w:eastAsia="Times New Roman" w:hAnsi="Times New Roman" w:cs="Times New Roman"/>
          <w:sz w:val="24"/>
          <w:szCs w:val="24"/>
        </w:rPr>
        <w:t xml:space="preserve"> </w:t>
      </w:r>
      <w:r w:rsidR="00A76585" w:rsidRPr="00651BA5">
        <w:rPr>
          <w:rFonts w:ascii="Times New Roman" w:eastAsia="Times New Roman" w:hAnsi="Times New Roman" w:cs="Times New Roman"/>
          <w:sz w:val="24"/>
          <w:szCs w:val="24"/>
          <w:lang w:eastAsia="ar-SA"/>
        </w:rPr>
        <w:t>като Възложителя НЕ поставя изрично изискване за оглед на обекта.</w:t>
      </w:r>
    </w:p>
    <w:p w:rsidR="00A76585" w:rsidRPr="00651BA5" w:rsidRDefault="00A76585" w:rsidP="000E59FB">
      <w:pPr>
        <w:widowControl w:val="0"/>
        <w:suppressAutoHyphens/>
        <w:spacing w:afterLines="40" w:after="96"/>
        <w:ind w:firstLine="567"/>
        <w:jc w:val="both"/>
        <w:rPr>
          <w:rFonts w:ascii="Times New Roman" w:eastAsia="Times New Roman" w:hAnsi="Times New Roman" w:cs="Times New Roman"/>
          <w:sz w:val="24"/>
          <w:szCs w:val="24"/>
          <w:lang w:eastAsia="ar-SA"/>
        </w:rPr>
      </w:pPr>
      <w:r w:rsidRPr="00651BA5">
        <w:rPr>
          <w:rFonts w:ascii="Times New Roman" w:eastAsia="Times New Roman" w:hAnsi="Times New Roman" w:cs="Times New Roman"/>
          <w:sz w:val="24"/>
          <w:szCs w:val="24"/>
          <w:lang w:eastAsia="ar-SA"/>
        </w:rPr>
        <w:t>Всеки участник изпраща предварително писмено уведомление до Възложителя, в което посочва дата, на която ще посети обекта и прилага копие от Удостоверение за актуално състояние или ЕИК. Лицата следва да носят със себе си лична карта. Посещението се извършва от законния представител на участника лично или чрез надлежно и изрично упълномощен да извърши огледа представител със заверено пълномощно.</w:t>
      </w:r>
      <w:r w:rsidR="009755C4" w:rsidRPr="00651BA5">
        <w:rPr>
          <w:rFonts w:ascii="Times New Roman" w:eastAsia="Times New Roman" w:hAnsi="Times New Roman" w:cs="Times New Roman"/>
          <w:sz w:val="24"/>
          <w:szCs w:val="24"/>
          <w:lang w:eastAsia="ar-SA"/>
        </w:rPr>
        <w:t xml:space="preserve"> </w:t>
      </w:r>
      <w:r w:rsidRPr="00651BA5">
        <w:rPr>
          <w:rFonts w:ascii="Times New Roman" w:eastAsia="Times New Roman" w:hAnsi="Times New Roman" w:cs="Times New Roman"/>
          <w:sz w:val="24"/>
          <w:szCs w:val="24"/>
          <w:lang w:eastAsia="ar-SA"/>
        </w:rPr>
        <w:t xml:space="preserve">Копие от пълномощното се прилага към уведомлението за предстоящ оглед. </w:t>
      </w:r>
    </w:p>
    <w:p w:rsidR="00CC000D" w:rsidRPr="00651BA5" w:rsidRDefault="00CC000D" w:rsidP="00D96593">
      <w:pPr>
        <w:suppressAutoHyphens/>
        <w:spacing w:after="0"/>
        <w:ind w:firstLine="567"/>
        <w:jc w:val="both"/>
        <w:rPr>
          <w:rFonts w:ascii="Times New Roman" w:eastAsia="Times New Roman" w:hAnsi="Times New Roman" w:cs="Times New Roman"/>
          <w:sz w:val="24"/>
          <w:szCs w:val="24"/>
          <w:lang w:eastAsia="ar-SA"/>
        </w:rPr>
      </w:pPr>
      <w:r w:rsidRPr="00651BA5">
        <w:rPr>
          <w:rFonts w:ascii="Times New Roman" w:eastAsia="Times New Roman" w:hAnsi="Times New Roman" w:cs="Times New Roman"/>
          <w:sz w:val="24"/>
          <w:szCs w:val="24"/>
          <w:lang w:eastAsia="ar-SA"/>
        </w:rPr>
        <w:t>Запознаването, респективно незапознаването с мястото и условията за изпълнение е риск на участника/изпълнителя.</w:t>
      </w:r>
    </w:p>
    <w:p w:rsidR="00CC000D" w:rsidRPr="00651BA5" w:rsidRDefault="00CC000D" w:rsidP="00D96593">
      <w:pPr>
        <w:suppressAutoHyphens/>
        <w:spacing w:after="0"/>
        <w:ind w:firstLine="567"/>
        <w:jc w:val="both"/>
        <w:rPr>
          <w:rFonts w:ascii="Times New Roman" w:eastAsia="Times New Roman" w:hAnsi="Times New Roman" w:cs="Times New Roman"/>
          <w:sz w:val="24"/>
          <w:szCs w:val="24"/>
          <w:lang w:eastAsia="ar-SA"/>
        </w:rPr>
      </w:pPr>
    </w:p>
    <w:p w:rsidR="00F023C2" w:rsidRPr="00651BA5" w:rsidRDefault="00651BA5" w:rsidP="00D96593">
      <w:pPr>
        <w:autoSpaceDE w:val="0"/>
        <w:autoSpaceDN w:val="0"/>
        <w:adjustRightInd w:val="0"/>
        <w:spacing w:after="0"/>
        <w:jc w:val="both"/>
        <w:rPr>
          <w:rFonts w:ascii="Times New Roman" w:eastAsia="Times New Roman" w:hAnsi="Times New Roman" w:cs="Times New Roman"/>
          <w:color w:val="000000"/>
          <w:sz w:val="24"/>
          <w:szCs w:val="24"/>
          <w:lang w:eastAsia="bg-BG"/>
        </w:rPr>
      </w:pPr>
      <w:r w:rsidRPr="000E59FB">
        <w:rPr>
          <w:rFonts w:ascii="Times New Roman" w:eastAsia="Times New Roman" w:hAnsi="Times New Roman" w:cs="Times New Roman"/>
          <w:b/>
          <w:bCs/>
          <w:color w:val="000000"/>
          <w:sz w:val="24"/>
          <w:szCs w:val="24"/>
          <w:lang w:eastAsia="bg-BG"/>
        </w:rPr>
        <w:t>1.12</w:t>
      </w:r>
      <w:r w:rsidR="00F023C2" w:rsidRPr="000E59FB">
        <w:rPr>
          <w:rFonts w:ascii="Times New Roman" w:eastAsia="Times New Roman" w:hAnsi="Times New Roman" w:cs="Times New Roman"/>
          <w:b/>
          <w:bCs/>
          <w:color w:val="000000"/>
          <w:sz w:val="24"/>
          <w:szCs w:val="24"/>
          <w:lang w:eastAsia="bg-BG"/>
        </w:rPr>
        <w:t>. Специфични условия във връзка с чл. 116, ал. 1, т. 1 от ЗОП</w:t>
      </w:r>
      <w:r w:rsidR="00F023C2" w:rsidRPr="00651BA5">
        <w:rPr>
          <w:rFonts w:ascii="Times New Roman" w:eastAsia="Times New Roman" w:hAnsi="Times New Roman" w:cs="Times New Roman"/>
          <w:b/>
          <w:bCs/>
          <w:color w:val="000000"/>
          <w:sz w:val="24"/>
          <w:szCs w:val="24"/>
          <w:lang w:eastAsia="bg-BG"/>
        </w:rPr>
        <w:t xml:space="preserve"> </w:t>
      </w:r>
    </w:p>
    <w:p w:rsidR="00405E50" w:rsidRPr="00651BA5" w:rsidRDefault="00F023C2" w:rsidP="009A19B5">
      <w:pPr>
        <w:spacing w:after="0"/>
        <w:ind w:firstLine="567"/>
        <w:jc w:val="both"/>
        <w:outlineLvl w:val="0"/>
        <w:rPr>
          <w:rFonts w:ascii="Times New Roman" w:eastAsia="Times New Roman" w:hAnsi="Times New Roman" w:cs="Times New Roman"/>
          <w:b/>
          <w:sz w:val="24"/>
          <w:szCs w:val="24"/>
          <w:u w:val="single"/>
          <w:lang w:eastAsia="bg-BG"/>
        </w:rPr>
      </w:pPr>
      <w:r w:rsidRPr="00651BA5">
        <w:rPr>
          <w:rFonts w:ascii="Times New Roman" w:eastAsia="Times New Roman" w:hAnsi="Times New Roman" w:cs="Times New Roman"/>
          <w:sz w:val="24"/>
          <w:szCs w:val="24"/>
          <w:lang w:eastAsia="bg-BG"/>
        </w:rPr>
        <w:t>Сключеният, с избрания за изпълнител участник, договор</w:t>
      </w:r>
      <w:r w:rsidR="009A19B5" w:rsidRPr="00651BA5">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може да се измени на основание чл. 116, ал. 1, т. 1 от ЗОП по взаимно съгласие на страните, изразено в писмена форма, поради</w:t>
      </w:r>
      <w:r w:rsidR="00ED567C" w:rsidRPr="00651BA5">
        <w:rPr>
          <w:rFonts w:ascii="Times New Roman" w:eastAsia="Times New Roman" w:hAnsi="Times New Roman" w:cs="Times New Roman"/>
          <w:sz w:val="24"/>
          <w:szCs w:val="24"/>
          <w:lang w:eastAsia="bg-BG"/>
        </w:rPr>
        <w:t xml:space="preserve"> </w:t>
      </w:r>
      <w:r w:rsidR="005B7DC7" w:rsidRPr="00651BA5">
        <w:rPr>
          <w:rFonts w:ascii="Times New Roman" w:eastAsia="Times New Roman" w:hAnsi="Times New Roman" w:cs="Times New Roman"/>
          <w:b/>
          <w:sz w:val="24"/>
          <w:szCs w:val="24"/>
          <w:u w:val="single"/>
          <w:lang w:eastAsia="bg-BG"/>
        </w:rPr>
        <w:t>П</w:t>
      </w:r>
      <w:r w:rsidR="00405E50" w:rsidRPr="00651BA5">
        <w:rPr>
          <w:rFonts w:ascii="Times New Roman" w:eastAsia="Times New Roman" w:hAnsi="Times New Roman" w:cs="Times New Roman"/>
          <w:b/>
          <w:sz w:val="24"/>
          <w:szCs w:val="24"/>
          <w:u w:val="single"/>
          <w:lang w:eastAsia="bg-BG"/>
        </w:rPr>
        <w:t xml:space="preserve">ромяна на инвестиционните намерения на </w:t>
      </w:r>
      <w:r w:rsidR="00F1115E" w:rsidRPr="00651BA5">
        <w:rPr>
          <w:rFonts w:ascii="Times New Roman" w:eastAsia="Times New Roman" w:hAnsi="Times New Roman" w:cs="Times New Roman"/>
          <w:b/>
          <w:sz w:val="24"/>
          <w:szCs w:val="24"/>
          <w:u w:val="single"/>
          <w:lang w:eastAsia="bg-BG"/>
        </w:rPr>
        <w:t>възложителя</w:t>
      </w:r>
      <w:r w:rsidR="00405E50" w:rsidRPr="00651BA5">
        <w:rPr>
          <w:rFonts w:ascii="Times New Roman" w:eastAsia="Times New Roman" w:hAnsi="Times New Roman" w:cs="Times New Roman"/>
          <w:b/>
          <w:sz w:val="24"/>
          <w:szCs w:val="24"/>
          <w:u w:val="single"/>
          <w:lang w:eastAsia="bg-BG"/>
        </w:rPr>
        <w:t xml:space="preserve">, която не води до промяна на предмета на обществената поръчка. </w:t>
      </w:r>
    </w:p>
    <w:p w:rsidR="00405E50" w:rsidRPr="00651BA5" w:rsidRDefault="00F1115E"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1.</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Сключеният, с избрания за изпълнител участник, договор може да се измени на основание чл. 116, ал. 1, т. 1 ЗОП по взаимно съгласие на страните, изразено в писмена форма, поради промяна на инвестиционните намерения на </w:t>
      </w:r>
      <w:r w:rsidRPr="00651BA5">
        <w:rPr>
          <w:rFonts w:ascii="Times New Roman" w:hAnsi="Times New Roman" w:cs="Times New Roman"/>
          <w:color w:val="000000"/>
          <w:sz w:val="24"/>
          <w:szCs w:val="24"/>
        </w:rPr>
        <w:t>възложителя</w:t>
      </w:r>
      <w:r w:rsidR="00405E50" w:rsidRPr="00651BA5">
        <w:rPr>
          <w:rFonts w:ascii="Times New Roman" w:hAnsi="Times New Roman" w:cs="Times New Roman"/>
          <w:color w:val="000000"/>
          <w:sz w:val="24"/>
          <w:szCs w:val="24"/>
        </w:rPr>
        <w:t xml:space="preserve">, която не води до промяна на предмета на обществената поръчка. </w:t>
      </w:r>
    </w:p>
    <w:p w:rsidR="00405E50" w:rsidRPr="00651BA5" w:rsidRDefault="00F1115E" w:rsidP="00D96593">
      <w:pPr>
        <w:autoSpaceDE w:val="0"/>
        <w:autoSpaceDN w:val="0"/>
        <w:adjustRightInd w:val="0"/>
        <w:spacing w:after="0"/>
        <w:ind w:firstLine="567"/>
        <w:jc w:val="both"/>
        <w:rPr>
          <w:rFonts w:ascii="Times New Roman" w:hAnsi="Times New Roman" w:cs="Times New Roman"/>
          <w:color w:val="000000"/>
          <w:sz w:val="24"/>
          <w:szCs w:val="24"/>
        </w:rPr>
      </w:pPr>
      <w:r w:rsidRPr="00F7232A">
        <w:rPr>
          <w:rFonts w:ascii="Times New Roman" w:hAnsi="Times New Roman" w:cs="Times New Roman"/>
          <w:b/>
          <w:color w:val="000000"/>
          <w:sz w:val="24"/>
          <w:szCs w:val="24"/>
        </w:rPr>
        <w:t>2.</w:t>
      </w:r>
      <w:r w:rsidR="004A08BE" w:rsidRPr="00F7232A">
        <w:rPr>
          <w:rFonts w:ascii="Times New Roman" w:hAnsi="Times New Roman" w:cs="Times New Roman"/>
          <w:b/>
          <w:color w:val="000000"/>
          <w:sz w:val="24"/>
          <w:szCs w:val="24"/>
        </w:rPr>
        <w:t xml:space="preserve"> </w:t>
      </w:r>
      <w:r w:rsidR="00405E50" w:rsidRPr="00F7232A">
        <w:rPr>
          <w:rFonts w:ascii="Times New Roman" w:hAnsi="Times New Roman" w:cs="Times New Roman"/>
          <w:color w:val="000000"/>
          <w:sz w:val="24"/>
          <w:szCs w:val="24"/>
        </w:rPr>
        <w:t xml:space="preserve">При промяна на инвестиционните намерения на </w:t>
      </w:r>
      <w:r w:rsidRPr="00F7232A">
        <w:rPr>
          <w:rFonts w:ascii="Times New Roman" w:hAnsi="Times New Roman" w:cs="Times New Roman"/>
          <w:color w:val="000000"/>
          <w:sz w:val="24"/>
          <w:szCs w:val="24"/>
        </w:rPr>
        <w:t>възложителя</w:t>
      </w:r>
      <w:r w:rsidR="00405E50" w:rsidRPr="00F7232A">
        <w:rPr>
          <w:rFonts w:ascii="Times New Roman" w:hAnsi="Times New Roman" w:cs="Times New Roman"/>
          <w:color w:val="000000"/>
          <w:sz w:val="24"/>
          <w:szCs w:val="24"/>
        </w:rPr>
        <w:t>, водещи до съществени допустими промени по смисъла на чл. 154, ал. 2 и ал. 4 ЗУТ, срокът за изпълнение на договора спира да тече за</w:t>
      </w:r>
      <w:r w:rsidR="00405E50" w:rsidRPr="00651BA5">
        <w:rPr>
          <w:rFonts w:ascii="Times New Roman" w:hAnsi="Times New Roman" w:cs="Times New Roman"/>
          <w:color w:val="000000"/>
          <w:sz w:val="24"/>
          <w:szCs w:val="24"/>
        </w:rPr>
        <w:t xml:space="preserve"> времето, необходимо за провеждане на процедурата по чл. 154, ал. 5 ЗУТ. </w:t>
      </w:r>
      <w:r w:rsidR="002651BE" w:rsidRPr="00651BA5">
        <w:rPr>
          <w:rFonts w:ascii="Times New Roman" w:hAnsi="Times New Roman" w:cs="Times New Roman"/>
          <w:color w:val="000000"/>
          <w:sz w:val="24"/>
          <w:szCs w:val="24"/>
        </w:rPr>
        <w:t>В</w:t>
      </w:r>
      <w:r w:rsidRPr="00651BA5">
        <w:rPr>
          <w:rFonts w:ascii="Times New Roman" w:hAnsi="Times New Roman" w:cs="Times New Roman"/>
          <w:color w:val="000000"/>
          <w:sz w:val="24"/>
          <w:szCs w:val="24"/>
        </w:rPr>
        <w:t xml:space="preserve">ъзложителят не дължи на изпълнителя </w:t>
      </w:r>
      <w:r w:rsidR="00405E50" w:rsidRPr="00651BA5">
        <w:rPr>
          <w:rFonts w:ascii="Times New Roman" w:hAnsi="Times New Roman" w:cs="Times New Roman"/>
          <w:color w:val="000000"/>
          <w:sz w:val="24"/>
          <w:szCs w:val="24"/>
        </w:rPr>
        <w:t xml:space="preserve">допълнително възнаграждение за времето на спирането. </w:t>
      </w:r>
    </w:p>
    <w:p w:rsidR="00CC3D98" w:rsidRPr="00651BA5" w:rsidRDefault="00F1115E" w:rsidP="00D96593">
      <w:pPr>
        <w:spacing w:after="0"/>
        <w:ind w:firstLine="567"/>
        <w:jc w:val="both"/>
        <w:rPr>
          <w:rFonts w:ascii="Times New Roman" w:eastAsia="Times New Roman" w:hAnsi="Times New Roman" w:cs="Times New Roman"/>
          <w:bCs/>
          <w:sz w:val="24"/>
          <w:szCs w:val="24"/>
          <w:lang w:eastAsia="bg-BG"/>
        </w:rPr>
      </w:pPr>
      <w:r w:rsidRPr="00651BA5">
        <w:rPr>
          <w:rFonts w:ascii="Times New Roman" w:hAnsi="Times New Roman" w:cs="Times New Roman"/>
          <w:b/>
          <w:color w:val="000000"/>
          <w:sz w:val="24"/>
          <w:szCs w:val="24"/>
        </w:rPr>
        <w:lastRenderedPageBreak/>
        <w:t>3.</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Промяната в инвестиционните намерения на </w:t>
      </w:r>
      <w:r w:rsidRPr="00651BA5">
        <w:rPr>
          <w:rFonts w:ascii="Times New Roman" w:hAnsi="Times New Roman" w:cs="Times New Roman"/>
          <w:color w:val="000000"/>
          <w:sz w:val="24"/>
          <w:szCs w:val="24"/>
        </w:rPr>
        <w:t>възложителя</w:t>
      </w:r>
      <w:r w:rsidR="00405E50" w:rsidRPr="00651BA5">
        <w:rPr>
          <w:rFonts w:ascii="Times New Roman" w:hAnsi="Times New Roman" w:cs="Times New Roman"/>
          <w:color w:val="000000"/>
          <w:sz w:val="24"/>
          <w:szCs w:val="24"/>
        </w:rPr>
        <w:t xml:space="preserve"> може да води до промяна в обема на СМР, промяна във вида на СМР, промяна в обема на влаганите материали, промяна във вида на влаганите материали. Посочените четири промени могат да водят до съкращаване на срока и поевтиняване на строителството, съкращаване на срока и оскъпяване на строителството, удължаване на срока и поевтиняване на строителството, удължаване на срока и оскъпяване на строителството, но без промяна на предмета на обществената поръчка.</w:t>
      </w:r>
    </w:p>
    <w:p w:rsidR="00405E50" w:rsidRPr="00651BA5" w:rsidRDefault="00F1115E"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4.</w:t>
      </w:r>
      <w:r w:rsidRPr="00651BA5">
        <w:rPr>
          <w:rFonts w:ascii="Times New Roman" w:hAnsi="Times New Roman" w:cs="Times New Roman"/>
          <w:color w:val="000000"/>
          <w:sz w:val="24"/>
          <w:szCs w:val="24"/>
        </w:rPr>
        <w:t xml:space="preserve"> Възложителят</w:t>
      </w:r>
      <w:r w:rsidR="00405E50" w:rsidRPr="00651BA5">
        <w:rPr>
          <w:rFonts w:ascii="Times New Roman" w:hAnsi="Times New Roman" w:cs="Times New Roman"/>
          <w:color w:val="000000"/>
          <w:sz w:val="24"/>
          <w:szCs w:val="24"/>
        </w:rPr>
        <w:t xml:space="preserve"> може да променя инвестиционните си намерения, водещи до оскъпяване или поевтиняване на строителството до 10 %, както и до удължаване или съкращаване в сроковете до 30 дни. В срока не се включва спирането, предвидено в т. </w:t>
      </w:r>
      <w:r w:rsidR="00024221" w:rsidRPr="00651BA5">
        <w:rPr>
          <w:rFonts w:ascii="Times New Roman" w:hAnsi="Times New Roman" w:cs="Times New Roman"/>
          <w:color w:val="000000"/>
          <w:sz w:val="24"/>
          <w:szCs w:val="24"/>
        </w:rPr>
        <w:t>2.</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5.</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При промени, налагащи изпълнението на допълнителен обем или вид СМР, срокът на договора се удължава при необходимост с времето, необходимо за технологичното изпълнение на операциите, като се предвиди и отпадането на времето, необходимо за изпълнението на отпадналите операции за заменените СМР. Промяната в срока на договора е в границите по </w:t>
      </w:r>
      <w:r w:rsidR="00792653">
        <w:rPr>
          <w:rFonts w:ascii="Times New Roman" w:hAnsi="Times New Roman" w:cs="Times New Roman"/>
          <w:color w:val="000000"/>
          <w:sz w:val="24"/>
          <w:szCs w:val="24"/>
        </w:rPr>
        <w:t xml:space="preserve">т. </w:t>
      </w:r>
      <w:r w:rsidRPr="00651BA5">
        <w:rPr>
          <w:rFonts w:ascii="Times New Roman" w:hAnsi="Times New Roman" w:cs="Times New Roman"/>
          <w:color w:val="000000"/>
          <w:sz w:val="24"/>
          <w:szCs w:val="24"/>
        </w:rPr>
        <w:t>4.</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6.</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За извършването на промените в Договора, дължащи се на промени на инвестиционните намерения на </w:t>
      </w:r>
      <w:r w:rsidRPr="00651BA5">
        <w:rPr>
          <w:rFonts w:ascii="Times New Roman" w:hAnsi="Times New Roman" w:cs="Times New Roman"/>
          <w:color w:val="000000"/>
          <w:sz w:val="24"/>
          <w:szCs w:val="24"/>
        </w:rPr>
        <w:t>възложителя</w:t>
      </w:r>
      <w:r w:rsidR="00405E50" w:rsidRPr="00651BA5">
        <w:rPr>
          <w:rFonts w:ascii="Times New Roman" w:hAnsi="Times New Roman" w:cs="Times New Roman"/>
          <w:color w:val="000000"/>
          <w:sz w:val="24"/>
          <w:szCs w:val="24"/>
        </w:rPr>
        <w:t xml:space="preserve">, той изпраща незабавно писмено уведомление до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в което посочва изчерпателно промените, които желае да бъдат извършени. </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7.</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Не по-късно от три работни дни след уведомлението по </w:t>
      </w:r>
      <w:r w:rsidR="00792653">
        <w:rPr>
          <w:rFonts w:ascii="Times New Roman" w:hAnsi="Times New Roman" w:cs="Times New Roman"/>
          <w:color w:val="000000"/>
          <w:sz w:val="24"/>
          <w:szCs w:val="24"/>
        </w:rPr>
        <w:t xml:space="preserve">т. </w:t>
      </w:r>
      <w:r w:rsidRPr="00651BA5">
        <w:rPr>
          <w:rFonts w:ascii="Times New Roman" w:hAnsi="Times New Roman" w:cs="Times New Roman"/>
          <w:color w:val="000000"/>
          <w:sz w:val="24"/>
          <w:szCs w:val="24"/>
        </w:rPr>
        <w:t>6.</w:t>
      </w:r>
      <w:r w:rsidR="00405E50" w:rsidRPr="00651BA5">
        <w:rPr>
          <w:rFonts w:ascii="Times New Roman" w:hAnsi="Times New Roman" w:cs="Times New Roman"/>
          <w:color w:val="000000"/>
          <w:sz w:val="24"/>
          <w:szCs w:val="24"/>
        </w:rPr>
        <w:t xml:space="preserve"> страните по договора, техническият ръководител на обекта, консултантът, осъществяващ строителен над</w:t>
      </w:r>
      <w:r w:rsidR="00CE1FEA">
        <w:rPr>
          <w:rFonts w:ascii="Times New Roman" w:hAnsi="Times New Roman" w:cs="Times New Roman"/>
          <w:color w:val="000000"/>
          <w:sz w:val="24"/>
          <w:szCs w:val="24"/>
        </w:rPr>
        <w:t xml:space="preserve">зор и </w:t>
      </w:r>
      <w:r w:rsidR="00405E50" w:rsidRPr="00CE1FEA">
        <w:rPr>
          <w:rFonts w:ascii="Times New Roman" w:hAnsi="Times New Roman" w:cs="Times New Roman"/>
          <w:color w:val="000000"/>
          <w:sz w:val="24"/>
          <w:szCs w:val="24"/>
        </w:rPr>
        <w:t>проектант</w:t>
      </w:r>
      <w:r w:rsidR="00CE1FEA" w:rsidRPr="00CE1FEA">
        <w:rPr>
          <w:rFonts w:ascii="Times New Roman" w:hAnsi="Times New Roman" w:cs="Times New Roman"/>
          <w:color w:val="000000"/>
          <w:sz w:val="24"/>
          <w:szCs w:val="24"/>
        </w:rPr>
        <w:t xml:space="preserve">а </w:t>
      </w:r>
      <w:r w:rsidR="00405E50" w:rsidRPr="00CE1FEA">
        <w:rPr>
          <w:rFonts w:ascii="Times New Roman" w:hAnsi="Times New Roman" w:cs="Times New Roman"/>
          <w:color w:val="000000"/>
          <w:sz w:val="24"/>
          <w:szCs w:val="24"/>
        </w:rPr>
        <w:t>провеждат среща, на която конкретизират промените и определят характера им по смисъла на чл. 154,</w:t>
      </w:r>
      <w:r w:rsidR="00405E50" w:rsidRPr="00651BA5">
        <w:rPr>
          <w:rFonts w:ascii="Times New Roman" w:hAnsi="Times New Roman" w:cs="Times New Roman"/>
          <w:color w:val="000000"/>
          <w:sz w:val="24"/>
          <w:szCs w:val="24"/>
        </w:rPr>
        <w:t xml:space="preserve"> ал. 2 ЗУТ. За срещата се съставя Протокол, подписан от участниците. При констатирана технологична необходимост от спиране на строителството до приключване на процедурата по чл. 154, ал. 5 ЗУТ, страните по договора подписват Акт, обр. 10 и спират строителството. </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8.</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В случай на неявяване</w:t>
      </w:r>
      <w:r w:rsidR="00792653">
        <w:rPr>
          <w:rFonts w:ascii="Times New Roman" w:hAnsi="Times New Roman" w:cs="Times New Roman"/>
          <w:color w:val="000000"/>
          <w:sz w:val="24"/>
          <w:szCs w:val="24"/>
        </w:rPr>
        <w:t>,</w:t>
      </w:r>
      <w:r w:rsidR="00405E50" w:rsidRPr="00651BA5">
        <w:rPr>
          <w:rFonts w:ascii="Times New Roman" w:hAnsi="Times New Roman" w:cs="Times New Roman"/>
          <w:color w:val="000000"/>
          <w:sz w:val="24"/>
          <w:szCs w:val="24"/>
        </w:rPr>
        <w:t xml:space="preserve"> несъгласие с констатациите на другите участници в строителството </w:t>
      </w:r>
      <w:r w:rsidRPr="00651BA5">
        <w:rPr>
          <w:rFonts w:ascii="Times New Roman" w:hAnsi="Times New Roman" w:cs="Times New Roman"/>
          <w:color w:val="000000"/>
          <w:sz w:val="24"/>
          <w:szCs w:val="24"/>
        </w:rPr>
        <w:t>изпълнителят</w:t>
      </w:r>
      <w:r w:rsidR="00405E50" w:rsidRPr="00651BA5">
        <w:rPr>
          <w:rFonts w:ascii="Times New Roman" w:hAnsi="Times New Roman" w:cs="Times New Roman"/>
          <w:color w:val="000000"/>
          <w:sz w:val="24"/>
          <w:szCs w:val="24"/>
        </w:rPr>
        <w:t xml:space="preserve"> е длъжен в срок от два работни дни след срещата по т. </w:t>
      </w:r>
      <w:r w:rsidRPr="00651BA5">
        <w:rPr>
          <w:rFonts w:ascii="Times New Roman" w:hAnsi="Times New Roman" w:cs="Times New Roman"/>
          <w:color w:val="000000"/>
          <w:sz w:val="24"/>
          <w:szCs w:val="24"/>
        </w:rPr>
        <w:t xml:space="preserve">7. </w:t>
      </w:r>
      <w:r w:rsidR="00405E50" w:rsidRPr="00651BA5">
        <w:rPr>
          <w:rFonts w:ascii="Times New Roman" w:hAnsi="Times New Roman" w:cs="Times New Roman"/>
          <w:color w:val="000000"/>
          <w:sz w:val="24"/>
          <w:szCs w:val="24"/>
        </w:rPr>
        <w:t xml:space="preserve"> да представи подробни писмени мотиви за неприемане на изменението. </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9.</w:t>
      </w:r>
      <w:r w:rsidR="00405E50" w:rsidRPr="00651BA5">
        <w:rPr>
          <w:rFonts w:ascii="Times New Roman" w:hAnsi="Times New Roman" w:cs="Times New Roman"/>
          <w:color w:val="000000"/>
          <w:sz w:val="24"/>
          <w:szCs w:val="24"/>
        </w:rPr>
        <w:t xml:space="preserve"> В случая по т. </w:t>
      </w:r>
      <w:r w:rsidRPr="00651BA5">
        <w:rPr>
          <w:rFonts w:ascii="Times New Roman" w:hAnsi="Times New Roman" w:cs="Times New Roman"/>
          <w:color w:val="000000"/>
          <w:sz w:val="24"/>
          <w:szCs w:val="24"/>
        </w:rPr>
        <w:t xml:space="preserve">8. </w:t>
      </w:r>
      <w:r w:rsidR="00405E50" w:rsidRPr="00651BA5">
        <w:rPr>
          <w:rFonts w:ascii="Times New Roman" w:hAnsi="Times New Roman" w:cs="Times New Roman"/>
          <w:color w:val="000000"/>
          <w:sz w:val="24"/>
          <w:szCs w:val="24"/>
        </w:rPr>
        <w:t xml:space="preserve">или в случай на неявяване на представител на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на срещата по т. </w:t>
      </w:r>
      <w:r w:rsidRPr="00651BA5">
        <w:rPr>
          <w:rFonts w:ascii="Times New Roman" w:hAnsi="Times New Roman" w:cs="Times New Roman"/>
          <w:color w:val="000000"/>
          <w:sz w:val="24"/>
          <w:szCs w:val="24"/>
        </w:rPr>
        <w:t xml:space="preserve">7. </w:t>
      </w:r>
      <w:r w:rsidR="00405E50" w:rsidRPr="00651BA5">
        <w:rPr>
          <w:rFonts w:ascii="Times New Roman" w:hAnsi="Times New Roman" w:cs="Times New Roman"/>
          <w:color w:val="000000"/>
          <w:sz w:val="24"/>
          <w:szCs w:val="24"/>
        </w:rPr>
        <w:t xml:space="preserve">или невземане на становище от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по исканите от </w:t>
      </w:r>
      <w:r w:rsidRPr="00651BA5">
        <w:rPr>
          <w:rFonts w:ascii="Times New Roman" w:hAnsi="Times New Roman" w:cs="Times New Roman"/>
          <w:color w:val="000000"/>
          <w:sz w:val="24"/>
          <w:szCs w:val="24"/>
        </w:rPr>
        <w:t>възложителя</w:t>
      </w:r>
      <w:r w:rsidR="00405E50" w:rsidRPr="00651BA5">
        <w:rPr>
          <w:rFonts w:ascii="Times New Roman" w:hAnsi="Times New Roman" w:cs="Times New Roman"/>
          <w:color w:val="000000"/>
          <w:sz w:val="24"/>
          <w:szCs w:val="24"/>
        </w:rPr>
        <w:t xml:space="preserve"> промени, се провежда втора среща на участниците в строителството, за която </w:t>
      </w:r>
      <w:r w:rsidRPr="00651BA5">
        <w:rPr>
          <w:rFonts w:ascii="Times New Roman" w:hAnsi="Times New Roman" w:cs="Times New Roman"/>
          <w:color w:val="000000"/>
          <w:sz w:val="24"/>
          <w:szCs w:val="24"/>
        </w:rPr>
        <w:t>възложителят</w:t>
      </w:r>
      <w:r w:rsidR="00405E50" w:rsidRPr="00651BA5">
        <w:rPr>
          <w:rFonts w:ascii="Times New Roman" w:hAnsi="Times New Roman" w:cs="Times New Roman"/>
          <w:color w:val="000000"/>
          <w:sz w:val="24"/>
          <w:szCs w:val="24"/>
        </w:rPr>
        <w:t xml:space="preserve"> изрично и писмено ги кани. Конкретизирането на промените в инвестиционните намерения на </w:t>
      </w:r>
      <w:r w:rsidRPr="00651BA5">
        <w:rPr>
          <w:rFonts w:ascii="Times New Roman" w:hAnsi="Times New Roman" w:cs="Times New Roman"/>
          <w:color w:val="000000"/>
          <w:sz w:val="24"/>
          <w:szCs w:val="24"/>
        </w:rPr>
        <w:t>възложителя,</w:t>
      </w:r>
      <w:r w:rsidR="00405E50" w:rsidRPr="00651BA5">
        <w:rPr>
          <w:rFonts w:ascii="Times New Roman" w:hAnsi="Times New Roman" w:cs="Times New Roman"/>
          <w:color w:val="000000"/>
          <w:sz w:val="24"/>
          <w:szCs w:val="24"/>
        </w:rPr>
        <w:t xml:space="preserve"> които са в границите по т. </w:t>
      </w:r>
      <w:r w:rsidRPr="00651BA5">
        <w:rPr>
          <w:rFonts w:ascii="Times New Roman" w:hAnsi="Times New Roman" w:cs="Times New Roman"/>
          <w:color w:val="000000"/>
          <w:sz w:val="24"/>
          <w:szCs w:val="24"/>
        </w:rPr>
        <w:t xml:space="preserve">4. </w:t>
      </w:r>
      <w:r w:rsidR="00405E50" w:rsidRPr="00651BA5">
        <w:rPr>
          <w:rFonts w:ascii="Times New Roman" w:hAnsi="Times New Roman" w:cs="Times New Roman"/>
          <w:color w:val="000000"/>
          <w:sz w:val="24"/>
          <w:szCs w:val="24"/>
        </w:rPr>
        <w:t xml:space="preserve">направено на втората среща, е задължително за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Възложителят писмено уведомява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за взетите решения на срещата. </w:t>
      </w:r>
    </w:p>
    <w:p w:rsidR="00405E50" w:rsidRPr="00651BA5" w:rsidRDefault="00024221" w:rsidP="00D96593">
      <w:pPr>
        <w:autoSpaceDE w:val="0"/>
        <w:autoSpaceDN w:val="0"/>
        <w:adjustRightInd w:val="0"/>
        <w:spacing w:after="0"/>
        <w:ind w:firstLine="567"/>
        <w:jc w:val="both"/>
        <w:rPr>
          <w:rFonts w:ascii="Times New Roman" w:hAnsi="Times New Roman" w:cs="Times New Roman"/>
          <w:color w:val="000000"/>
          <w:sz w:val="24"/>
          <w:szCs w:val="24"/>
        </w:rPr>
      </w:pPr>
      <w:r w:rsidRPr="00651BA5">
        <w:rPr>
          <w:rFonts w:ascii="Times New Roman" w:hAnsi="Times New Roman" w:cs="Times New Roman"/>
          <w:b/>
          <w:color w:val="000000"/>
          <w:sz w:val="24"/>
          <w:szCs w:val="24"/>
        </w:rPr>
        <w:t>10.</w:t>
      </w:r>
      <w:r w:rsidRPr="00651BA5">
        <w:rPr>
          <w:rFonts w:ascii="Times New Roman" w:hAnsi="Times New Roman" w:cs="Times New Roman"/>
          <w:color w:val="000000"/>
          <w:sz w:val="24"/>
          <w:szCs w:val="24"/>
        </w:rPr>
        <w:t xml:space="preserve">  Възложителят</w:t>
      </w:r>
      <w:r w:rsidR="00405E50" w:rsidRPr="00651BA5">
        <w:rPr>
          <w:rFonts w:ascii="Times New Roman" w:hAnsi="Times New Roman" w:cs="Times New Roman"/>
          <w:color w:val="000000"/>
          <w:sz w:val="24"/>
          <w:szCs w:val="24"/>
        </w:rPr>
        <w:t xml:space="preserve"> подготвя проект на Допълнително споразумение за изменение на договора на основание чл. 116, ал. 1, т. 1 ЗОП, в което описва необходимите промени в обема на СМР, във вида на СМР, в обема на влаганите материали или в техния вид, в увеличаването или намаляването на дължимото възнаграждение в границите по т. </w:t>
      </w:r>
      <w:r w:rsidR="005B7DC7" w:rsidRPr="00651BA5">
        <w:rPr>
          <w:rFonts w:ascii="Times New Roman" w:hAnsi="Times New Roman" w:cs="Times New Roman"/>
          <w:color w:val="000000"/>
          <w:sz w:val="24"/>
          <w:szCs w:val="24"/>
        </w:rPr>
        <w:t xml:space="preserve">4. </w:t>
      </w:r>
      <w:r w:rsidR="00405E50" w:rsidRPr="00651BA5">
        <w:rPr>
          <w:rFonts w:ascii="Times New Roman" w:hAnsi="Times New Roman" w:cs="Times New Roman"/>
          <w:color w:val="000000"/>
          <w:sz w:val="24"/>
          <w:szCs w:val="24"/>
        </w:rPr>
        <w:t xml:space="preserve">и съобразно постигнатите решения на срещата по т. </w:t>
      </w:r>
      <w:r w:rsidR="005B7DC7" w:rsidRPr="00651BA5">
        <w:rPr>
          <w:rFonts w:ascii="Times New Roman" w:hAnsi="Times New Roman" w:cs="Times New Roman"/>
          <w:color w:val="000000"/>
          <w:sz w:val="24"/>
          <w:szCs w:val="24"/>
        </w:rPr>
        <w:t xml:space="preserve">7. </w:t>
      </w:r>
      <w:r w:rsidR="00405E50" w:rsidRPr="00651BA5">
        <w:rPr>
          <w:rFonts w:ascii="Times New Roman" w:hAnsi="Times New Roman" w:cs="Times New Roman"/>
          <w:color w:val="000000"/>
          <w:sz w:val="24"/>
          <w:szCs w:val="24"/>
        </w:rPr>
        <w:t xml:space="preserve">или по т. 9. </w:t>
      </w:r>
      <w:r w:rsidR="005B7DC7" w:rsidRPr="00651BA5">
        <w:rPr>
          <w:rFonts w:ascii="Times New Roman" w:hAnsi="Times New Roman" w:cs="Times New Roman"/>
          <w:color w:val="000000"/>
          <w:sz w:val="24"/>
          <w:szCs w:val="24"/>
        </w:rPr>
        <w:t>Изпълнителят</w:t>
      </w:r>
      <w:r w:rsidR="00405E50" w:rsidRPr="00651BA5">
        <w:rPr>
          <w:rFonts w:ascii="Times New Roman" w:hAnsi="Times New Roman" w:cs="Times New Roman"/>
          <w:color w:val="000000"/>
          <w:sz w:val="24"/>
          <w:szCs w:val="24"/>
        </w:rPr>
        <w:t xml:space="preserve"> представя на </w:t>
      </w:r>
      <w:r w:rsidR="005B7DC7" w:rsidRPr="00651BA5">
        <w:rPr>
          <w:rFonts w:ascii="Times New Roman" w:hAnsi="Times New Roman" w:cs="Times New Roman"/>
          <w:color w:val="000000"/>
          <w:sz w:val="24"/>
          <w:szCs w:val="24"/>
        </w:rPr>
        <w:t>възложителя</w:t>
      </w:r>
      <w:r w:rsidR="00BD4B3A" w:rsidRPr="00651BA5">
        <w:rPr>
          <w:rFonts w:ascii="Times New Roman" w:hAnsi="Times New Roman" w:cs="Times New Roman"/>
          <w:color w:val="000000"/>
          <w:sz w:val="24"/>
          <w:szCs w:val="24"/>
        </w:rPr>
        <w:t xml:space="preserve"> актуализиран</w:t>
      </w:r>
      <w:r w:rsidR="00405E50" w:rsidRPr="00651BA5">
        <w:rPr>
          <w:rFonts w:ascii="Times New Roman" w:hAnsi="Times New Roman" w:cs="Times New Roman"/>
          <w:color w:val="000000"/>
          <w:sz w:val="24"/>
          <w:szCs w:val="24"/>
        </w:rPr>
        <w:t xml:space="preserve"> Линеен</w:t>
      </w:r>
      <w:r w:rsidR="00F7232A">
        <w:rPr>
          <w:rFonts w:ascii="Times New Roman" w:hAnsi="Times New Roman" w:cs="Times New Roman"/>
          <w:color w:val="000000"/>
          <w:sz w:val="24"/>
          <w:szCs w:val="24"/>
        </w:rPr>
        <w:t xml:space="preserve"> - календарен</w:t>
      </w:r>
      <w:r w:rsidR="00405E50" w:rsidRPr="00651BA5">
        <w:rPr>
          <w:rFonts w:ascii="Times New Roman" w:hAnsi="Times New Roman" w:cs="Times New Roman"/>
          <w:color w:val="000000"/>
          <w:sz w:val="24"/>
          <w:szCs w:val="24"/>
        </w:rPr>
        <w:t xml:space="preserve"> график</w:t>
      </w:r>
      <w:r w:rsidR="00BD4B3A" w:rsidRPr="00651BA5">
        <w:rPr>
          <w:rFonts w:ascii="Times New Roman" w:hAnsi="Times New Roman" w:cs="Times New Roman"/>
          <w:color w:val="000000"/>
          <w:sz w:val="24"/>
          <w:szCs w:val="24"/>
        </w:rPr>
        <w:t>,</w:t>
      </w:r>
      <w:r w:rsidR="00405E50" w:rsidRPr="00651BA5">
        <w:rPr>
          <w:rFonts w:ascii="Times New Roman" w:hAnsi="Times New Roman" w:cs="Times New Roman"/>
          <w:color w:val="000000"/>
          <w:sz w:val="24"/>
          <w:szCs w:val="24"/>
        </w:rPr>
        <w:t xml:space="preserve"> съобразно промените в СМР. </w:t>
      </w:r>
    </w:p>
    <w:p w:rsidR="00806C1E" w:rsidRPr="00651BA5" w:rsidRDefault="005B7DC7" w:rsidP="00D96593">
      <w:pPr>
        <w:spacing w:after="0"/>
        <w:ind w:firstLine="567"/>
        <w:jc w:val="both"/>
        <w:rPr>
          <w:rFonts w:ascii="Times New Roman" w:eastAsia="Times New Roman" w:hAnsi="Times New Roman" w:cs="Times New Roman"/>
          <w:sz w:val="24"/>
          <w:szCs w:val="24"/>
        </w:rPr>
      </w:pPr>
      <w:r w:rsidRPr="00651BA5">
        <w:rPr>
          <w:rFonts w:ascii="Times New Roman" w:hAnsi="Times New Roman" w:cs="Times New Roman"/>
          <w:b/>
          <w:color w:val="000000"/>
          <w:sz w:val="24"/>
          <w:szCs w:val="24"/>
        </w:rPr>
        <w:t>11.</w:t>
      </w:r>
      <w:r w:rsidR="004A08BE" w:rsidRPr="00651BA5">
        <w:rPr>
          <w:rFonts w:ascii="Times New Roman" w:hAnsi="Times New Roman" w:cs="Times New Roman"/>
          <w:b/>
          <w:color w:val="000000"/>
          <w:sz w:val="24"/>
          <w:szCs w:val="24"/>
        </w:rPr>
        <w:t xml:space="preserve"> </w:t>
      </w:r>
      <w:r w:rsidR="00405E50" w:rsidRPr="00651BA5">
        <w:rPr>
          <w:rFonts w:ascii="Times New Roman" w:hAnsi="Times New Roman" w:cs="Times New Roman"/>
          <w:color w:val="000000"/>
          <w:sz w:val="24"/>
          <w:szCs w:val="24"/>
        </w:rPr>
        <w:t xml:space="preserve">В случай на изричен или мълчалив отказ от страна на </w:t>
      </w:r>
      <w:r w:rsidRPr="00651BA5">
        <w:rPr>
          <w:rFonts w:ascii="Times New Roman" w:hAnsi="Times New Roman" w:cs="Times New Roman"/>
          <w:color w:val="000000"/>
          <w:sz w:val="24"/>
          <w:szCs w:val="24"/>
        </w:rPr>
        <w:t>изпълнителя</w:t>
      </w:r>
      <w:r w:rsidR="00405E50" w:rsidRPr="00651BA5">
        <w:rPr>
          <w:rFonts w:ascii="Times New Roman" w:hAnsi="Times New Roman" w:cs="Times New Roman"/>
          <w:color w:val="000000"/>
          <w:sz w:val="24"/>
          <w:szCs w:val="24"/>
        </w:rPr>
        <w:t xml:space="preserve"> да подпише допълнителното споразумение по т. 10, </w:t>
      </w:r>
      <w:r w:rsidRPr="00651BA5">
        <w:rPr>
          <w:rFonts w:ascii="Times New Roman" w:hAnsi="Times New Roman" w:cs="Times New Roman"/>
          <w:color w:val="000000"/>
          <w:sz w:val="24"/>
          <w:szCs w:val="24"/>
        </w:rPr>
        <w:t>възложителят</w:t>
      </w:r>
      <w:r w:rsidR="00405E50" w:rsidRPr="00651BA5">
        <w:rPr>
          <w:rFonts w:ascii="Times New Roman" w:hAnsi="Times New Roman" w:cs="Times New Roman"/>
          <w:color w:val="000000"/>
          <w:sz w:val="24"/>
          <w:szCs w:val="24"/>
        </w:rPr>
        <w:t xml:space="preserve"> има право да развали договора, като </w:t>
      </w:r>
      <w:r w:rsidRPr="00651BA5">
        <w:rPr>
          <w:rFonts w:ascii="Times New Roman" w:hAnsi="Times New Roman" w:cs="Times New Roman"/>
          <w:color w:val="000000"/>
          <w:sz w:val="24"/>
          <w:szCs w:val="24"/>
        </w:rPr>
        <w:t>изпълнителят</w:t>
      </w:r>
      <w:r w:rsidR="00405E50" w:rsidRPr="00651BA5">
        <w:rPr>
          <w:rFonts w:ascii="Times New Roman" w:hAnsi="Times New Roman" w:cs="Times New Roman"/>
          <w:color w:val="000000"/>
          <w:sz w:val="24"/>
          <w:szCs w:val="24"/>
        </w:rPr>
        <w:t xml:space="preserve"> в този случай дължи и неустойка в размер на 5% (пет процента) от стойността на договора.</w:t>
      </w:r>
    </w:p>
    <w:p w:rsidR="00405E50" w:rsidRPr="00651BA5" w:rsidRDefault="00405E50" w:rsidP="00D96593">
      <w:pPr>
        <w:spacing w:after="0"/>
        <w:ind w:firstLine="567"/>
        <w:jc w:val="both"/>
        <w:rPr>
          <w:rFonts w:ascii="Times New Roman" w:eastAsia="Times New Roman" w:hAnsi="Times New Roman" w:cs="Times New Roman"/>
          <w:sz w:val="24"/>
          <w:szCs w:val="24"/>
        </w:rPr>
      </w:pPr>
    </w:p>
    <w:p w:rsidR="000B017F" w:rsidRPr="000B017F" w:rsidRDefault="000B017F" w:rsidP="000B017F">
      <w:pPr>
        <w:spacing w:after="0"/>
        <w:rPr>
          <w:rFonts w:ascii="Times New Roman" w:eastAsia="Calibri" w:hAnsi="Times New Roman" w:cs="Times New Roman"/>
          <w:b/>
          <w:sz w:val="24"/>
          <w:szCs w:val="24"/>
        </w:rPr>
      </w:pPr>
      <w:r>
        <w:rPr>
          <w:rFonts w:ascii="Times New Roman" w:eastAsia="Calibri" w:hAnsi="Times New Roman" w:cs="Times New Roman"/>
          <w:b/>
          <w:bCs/>
          <w:sz w:val="24"/>
          <w:szCs w:val="24"/>
          <w:lang w:eastAsia="bg-BG"/>
        </w:rPr>
        <w:lastRenderedPageBreak/>
        <w:t>1.13</w:t>
      </w:r>
      <w:r w:rsidRPr="000B017F">
        <w:rPr>
          <w:rFonts w:ascii="Times New Roman" w:eastAsia="Calibri" w:hAnsi="Times New Roman" w:cs="Times New Roman"/>
          <w:b/>
          <w:bCs/>
          <w:sz w:val="24"/>
          <w:szCs w:val="24"/>
          <w:lang w:eastAsia="bg-BG"/>
        </w:rPr>
        <w:t xml:space="preserve">. </w:t>
      </w:r>
      <w:r w:rsidRPr="000B017F">
        <w:rPr>
          <w:rFonts w:ascii="Times New Roman" w:eastAsia="Calibri" w:hAnsi="Times New Roman" w:cs="Times New Roman"/>
          <w:b/>
          <w:sz w:val="24"/>
          <w:szCs w:val="24"/>
        </w:rPr>
        <w:t>Получаване на информация</w:t>
      </w:r>
    </w:p>
    <w:p w:rsidR="000B017F" w:rsidRPr="000B017F" w:rsidRDefault="000B017F" w:rsidP="000B017F">
      <w:pPr>
        <w:suppressAutoHyphens/>
        <w:spacing w:after="0"/>
        <w:ind w:firstLine="567"/>
        <w:jc w:val="both"/>
        <w:rPr>
          <w:rFonts w:ascii="Times New Roman" w:eastAsia="Calibri" w:hAnsi="Times New Roman" w:cs="Times New Roman"/>
          <w:color w:val="000000"/>
          <w:sz w:val="24"/>
          <w:szCs w:val="24"/>
          <w:lang w:eastAsia="ar-SA"/>
        </w:rPr>
      </w:pPr>
      <w:r w:rsidRPr="000B017F">
        <w:rPr>
          <w:rFonts w:ascii="Times New Roman" w:eastAsia="Calibri" w:hAnsi="Times New Roman" w:cs="Times New Roman"/>
          <w:color w:val="000000"/>
          <w:sz w:val="24"/>
          <w:szCs w:val="24"/>
          <w:lang w:eastAsia="ar-SA"/>
        </w:rPr>
        <w:t xml:space="preserve">На основание чл. 47, ал. 4 от ЗОП, органите от които може да се получи необходимата информация за задълженията, свързани с данъци и осигуровки, опазване на околната среда, закрила на заетостта и условията на труд, които са приложими към </w:t>
      </w:r>
      <w:r w:rsidR="00792653">
        <w:rPr>
          <w:rFonts w:ascii="Times New Roman" w:eastAsia="Calibri" w:hAnsi="Times New Roman" w:cs="Times New Roman"/>
          <w:color w:val="000000"/>
          <w:sz w:val="24"/>
          <w:szCs w:val="24"/>
          <w:lang w:eastAsia="ar-SA"/>
        </w:rPr>
        <w:t>строителството</w:t>
      </w:r>
      <w:r w:rsidRPr="000B017F">
        <w:rPr>
          <w:rFonts w:ascii="Times New Roman" w:eastAsia="Calibri" w:hAnsi="Times New Roman" w:cs="Times New Roman"/>
          <w:color w:val="000000"/>
          <w:sz w:val="24"/>
          <w:szCs w:val="24"/>
          <w:lang w:eastAsia="ar-SA"/>
        </w:rPr>
        <w:t xml:space="preserve"> – предмет на поръчката, и са в сила в държавата, в която те ще се изпълняват са както следва:</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Министерство на труда и социалната политика – http://www.mlsp.government.bg/;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Агенция по заетостта – http://www.az.government.bg/;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Изпълнителна агенция „Главна инспекция по труда” – http://www.gli.government.bg/;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Държавна агенция за осигурителен надзор – http://www1.government.bg/;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Националната здравноосигурителна каса (НЗОК) и нейните териториални поделения районни здравноосигурителни каси (РЗОК) – http://www.nhif.bg/;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Националната агенция за приходите – http://www.nap.bg/;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Национален осигурителен институт – http://www.nssi.bg/;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Изпълнителна агенция по околна среда – http://eea.government.bg/;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Министерство на околната среда на водите – http://www.moew.government.bg/;</w:t>
      </w:r>
    </w:p>
    <w:p w:rsidR="000B017F" w:rsidRPr="000B017F" w:rsidRDefault="000B017F" w:rsidP="000B017F">
      <w:pPr>
        <w:numPr>
          <w:ilvl w:val="0"/>
          <w:numId w:val="29"/>
        </w:numPr>
        <w:suppressAutoHyphens/>
        <w:spacing w:after="0" w:line="240" w:lineRule="auto"/>
        <w:ind w:left="0" w:firstLine="567"/>
        <w:jc w:val="both"/>
        <w:rPr>
          <w:rFonts w:ascii="Times New Roman" w:eastAsia="Calibri" w:hAnsi="Times New Roman" w:cs="Times New Roman"/>
          <w:i/>
          <w:color w:val="000000"/>
          <w:sz w:val="24"/>
          <w:szCs w:val="20"/>
          <w:lang w:eastAsia="ar-SA"/>
        </w:rPr>
      </w:pPr>
      <w:r w:rsidRPr="000B017F">
        <w:rPr>
          <w:rFonts w:ascii="Times New Roman" w:eastAsia="Calibri" w:hAnsi="Times New Roman" w:cs="Times New Roman"/>
          <w:i/>
          <w:color w:val="000000"/>
          <w:sz w:val="24"/>
          <w:szCs w:val="20"/>
          <w:lang w:eastAsia="ar-SA"/>
        </w:rPr>
        <w:t>Регионална инспекция по околната среда и водите – http://www.riew.org/.</w:t>
      </w:r>
    </w:p>
    <w:p w:rsidR="000B017F" w:rsidRPr="000B017F" w:rsidRDefault="000B017F" w:rsidP="000B017F">
      <w:pPr>
        <w:suppressAutoHyphens/>
        <w:spacing w:before="240" w:after="0"/>
        <w:ind w:firstLine="567"/>
        <w:jc w:val="both"/>
        <w:rPr>
          <w:rFonts w:ascii="Times New Roman" w:eastAsia="Calibri" w:hAnsi="Times New Roman" w:cs="Times New Roman"/>
          <w:color w:val="000000"/>
          <w:sz w:val="24"/>
          <w:szCs w:val="24"/>
          <w:lang w:eastAsia="ar-SA"/>
        </w:rPr>
      </w:pPr>
      <w:r w:rsidRPr="000B017F">
        <w:rPr>
          <w:rFonts w:ascii="Times New Roman" w:eastAsia="Calibri" w:hAnsi="Times New Roman" w:cs="Times New Roman"/>
          <w:color w:val="000000"/>
          <w:sz w:val="24"/>
          <w:szCs w:val="24"/>
          <w:lang w:eastAsia="ar-SA"/>
        </w:rPr>
        <w:t>Нормативна база за задълженията, свързани с данъци и осигуровки, опазване на околната среда, условията за закрила на заетостта и условия на труд:</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насърчаване на заетостта;</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закрила при безработица и насърчаване на заетостта;</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инспектиране на труда;</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здравното осигуряване;</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данъците върху доходите на физическите лица;</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Данъчно-осигурителен процесуален кодекс;</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Кодекс за социално осигуряване;</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Закона за гарантираните вземания на работниците и служителите при</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несъстоятелност на работодателя;</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корпоративното подоходно облагане;</w:t>
      </w:r>
    </w:p>
    <w:p w:rsidR="000B017F" w:rsidRPr="000B017F" w:rsidRDefault="000B017F" w:rsidP="000B017F">
      <w:pPr>
        <w:suppressAutoHyphens/>
        <w:spacing w:after="0"/>
        <w:ind w:firstLine="567"/>
        <w:jc w:val="both"/>
        <w:rPr>
          <w:rFonts w:ascii="Times New Roman" w:eastAsia="Calibri" w:hAnsi="Times New Roman" w:cs="Times New Roman"/>
          <w:i/>
          <w:color w:val="000000"/>
          <w:sz w:val="24"/>
          <w:szCs w:val="24"/>
          <w:lang w:eastAsia="ar-SA"/>
        </w:rPr>
      </w:pPr>
      <w:r w:rsidRPr="000B017F">
        <w:rPr>
          <w:rFonts w:ascii="Times New Roman" w:eastAsia="Calibri" w:hAnsi="Times New Roman" w:cs="Times New Roman"/>
          <w:i/>
          <w:color w:val="000000"/>
          <w:sz w:val="24"/>
          <w:szCs w:val="24"/>
          <w:lang w:eastAsia="ar-SA"/>
        </w:rPr>
        <w:t>- Закон за опазване на околната среда;</w:t>
      </w:r>
    </w:p>
    <w:p w:rsidR="00806C1E" w:rsidRPr="00651BA5" w:rsidRDefault="00806C1E" w:rsidP="00D96593">
      <w:pPr>
        <w:spacing w:after="0"/>
        <w:ind w:right="136" w:firstLine="601"/>
        <w:jc w:val="both"/>
        <w:rPr>
          <w:rFonts w:ascii="Times New Roman" w:eastAsia="Times New Roman" w:hAnsi="Times New Roman" w:cs="Times New Roman"/>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FE5615" w:rsidRPr="00651BA5" w:rsidTr="00695E98">
        <w:tc>
          <w:tcPr>
            <w:tcW w:w="9899" w:type="dxa"/>
            <w:shd w:val="clear" w:color="auto" w:fill="92CDDC" w:themeFill="accent5" w:themeFillTint="99"/>
          </w:tcPr>
          <w:p w:rsidR="00FE5615" w:rsidRPr="00651BA5" w:rsidRDefault="00FE5615" w:rsidP="00D96593">
            <w:pPr>
              <w:widowControl w:val="0"/>
              <w:autoSpaceDE w:val="0"/>
              <w:autoSpaceDN w:val="0"/>
              <w:adjustRightInd w:val="0"/>
              <w:spacing w:line="276" w:lineRule="auto"/>
              <w:jc w:val="center"/>
              <w:rPr>
                <w:b/>
                <w:bCs/>
                <w:sz w:val="24"/>
                <w:szCs w:val="24"/>
              </w:rPr>
            </w:pPr>
            <w:r w:rsidRPr="00651BA5">
              <w:rPr>
                <w:b/>
                <w:bCs/>
                <w:sz w:val="24"/>
                <w:szCs w:val="24"/>
              </w:rPr>
              <w:t>2. ДОКУМЕНТАЦИЯ ЗА УЧАСТИЕ</w:t>
            </w:r>
          </w:p>
        </w:tc>
      </w:tr>
    </w:tbl>
    <w:p w:rsidR="00FE5615" w:rsidRPr="00651BA5" w:rsidRDefault="00FE5615" w:rsidP="00D96593">
      <w:pPr>
        <w:widowControl w:val="0"/>
        <w:autoSpaceDE w:val="0"/>
        <w:autoSpaceDN w:val="0"/>
        <w:adjustRightInd w:val="0"/>
        <w:spacing w:after="0"/>
        <w:rPr>
          <w:rFonts w:ascii="Times New Roman" w:eastAsia="Times New Roman" w:hAnsi="Times New Roman" w:cs="Times New Roman"/>
          <w:b/>
          <w:bCs/>
          <w:sz w:val="24"/>
          <w:szCs w:val="24"/>
        </w:rPr>
      </w:pPr>
    </w:p>
    <w:p w:rsidR="00806C1E" w:rsidRPr="00651BA5" w:rsidRDefault="00FE5615" w:rsidP="00D96593">
      <w:pPr>
        <w:widowControl w:val="0"/>
        <w:tabs>
          <w:tab w:val="left" w:pos="284"/>
        </w:tabs>
        <w:autoSpaceDE w:val="0"/>
        <w:autoSpaceDN w:val="0"/>
        <w:adjustRightInd w:val="0"/>
        <w:spacing w:after="0"/>
        <w:jc w:val="both"/>
        <w:rPr>
          <w:rFonts w:ascii="Times New Roman" w:eastAsia="Times New Roman" w:hAnsi="Times New Roman" w:cs="Times New Roman"/>
          <w:b/>
          <w:bCs/>
          <w:sz w:val="24"/>
          <w:szCs w:val="24"/>
          <w:lang w:eastAsia="bg-BG"/>
        </w:rPr>
      </w:pPr>
      <w:r w:rsidRPr="00651BA5">
        <w:rPr>
          <w:rFonts w:ascii="Times New Roman" w:eastAsia="Times New Roman" w:hAnsi="Times New Roman" w:cs="Times New Roman"/>
          <w:b/>
          <w:bCs/>
          <w:sz w:val="24"/>
          <w:szCs w:val="24"/>
          <w:lang w:eastAsia="bg-BG"/>
        </w:rPr>
        <w:t xml:space="preserve">2.1. </w:t>
      </w:r>
      <w:r w:rsidR="00806C1E" w:rsidRPr="00651BA5">
        <w:rPr>
          <w:rFonts w:ascii="Times New Roman" w:eastAsia="Times New Roman" w:hAnsi="Times New Roman" w:cs="Times New Roman"/>
          <w:b/>
          <w:bCs/>
          <w:sz w:val="24"/>
          <w:szCs w:val="24"/>
          <w:lang w:eastAsia="bg-BG"/>
        </w:rPr>
        <w:t>Достъп до документацията, чрез електронни средства.</w:t>
      </w:r>
    </w:p>
    <w:p w:rsidR="00806C1E" w:rsidRPr="00651BA5" w:rsidRDefault="00806C1E" w:rsidP="00D96593">
      <w:pPr>
        <w:widowControl w:val="0"/>
        <w:autoSpaceDE w:val="0"/>
        <w:autoSpaceDN w:val="0"/>
        <w:adjustRightInd w:val="0"/>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Възложителят предоставя неограничен, пълен, безплатен и пряк достъп чрез електронни средства до документацията за </w:t>
      </w:r>
      <w:r w:rsidRPr="00DE62C9">
        <w:rPr>
          <w:rFonts w:ascii="Times New Roman" w:eastAsia="Times New Roman" w:hAnsi="Times New Roman" w:cs="Times New Roman"/>
          <w:sz w:val="24"/>
          <w:szCs w:val="24"/>
        </w:rPr>
        <w:t xml:space="preserve">обществената поръчка от датата </w:t>
      </w:r>
      <w:r w:rsidR="00DE62C9" w:rsidRPr="00DE62C9">
        <w:rPr>
          <w:rFonts w:ascii="Times New Roman" w:eastAsia="Times New Roman" w:hAnsi="Times New Roman" w:cs="Times New Roman"/>
          <w:sz w:val="24"/>
          <w:szCs w:val="24"/>
        </w:rPr>
        <w:t>на публикуване на обявлението в Регистъра на обществените поръчки</w:t>
      </w:r>
      <w:r w:rsidR="00BD4B3A" w:rsidRPr="00DE62C9">
        <w:rPr>
          <w:rFonts w:ascii="Times New Roman" w:eastAsia="Times New Roman" w:hAnsi="Times New Roman" w:cs="Times New Roman"/>
          <w:sz w:val="24"/>
          <w:szCs w:val="24"/>
        </w:rPr>
        <w:t>.</w:t>
      </w:r>
    </w:p>
    <w:p w:rsidR="00806C1E" w:rsidRPr="00D87F9F" w:rsidRDefault="00806C1E" w:rsidP="00D87F9F">
      <w:pPr>
        <w:spacing w:after="0"/>
        <w:ind w:firstLine="567"/>
        <w:contextualSpacing/>
        <w:jc w:val="both"/>
        <w:rPr>
          <w:rFonts w:ascii="Times New Roman" w:hAnsi="Times New Roman" w:cs="Times New Roman"/>
          <w:sz w:val="24"/>
          <w:szCs w:val="24"/>
        </w:rPr>
      </w:pPr>
      <w:r w:rsidRPr="00D87F9F">
        <w:rPr>
          <w:rFonts w:ascii="Times New Roman" w:eastAsia="Times New Roman" w:hAnsi="Times New Roman" w:cs="Times New Roman"/>
          <w:sz w:val="24"/>
          <w:szCs w:val="24"/>
        </w:rPr>
        <w:t xml:space="preserve">Възложителят поддържа „Профил на купувача” на ел. адрес: </w:t>
      </w:r>
      <w:r w:rsidR="00D87F9F" w:rsidRPr="00D87F9F">
        <w:rPr>
          <w:rFonts w:ascii="Times New Roman" w:hAnsi="Times New Roman" w:cs="Times New Roman"/>
          <w:sz w:val="24"/>
          <w:szCs w:val="24"/>
        </w:rPr>
        <w:t>http://loznitsa.nit.bg/proczeduri-po-zop-sled-15.04.2016-g.html</w:t>
      </w:r>
      <w:r w:rsidRPr="00D87F9F">
        <w:rPr>
          <w:rFonts w:ascii="Times New Roman" w:hAnsi="Times New Roman" w:cs="Times New Roman"/>
          <w:sz w:val="24"/>
          <w:szCs w:val="24"/>
        </w:rPr>
        <w:t xml:space="preserve">, </w:t>
      </w:r>
      <w:r w:rsidRPr="00D87F9F">
        <w:rPr>
          <w:rFonts w:ascii="Times New Roman" w:eastAsia="Times New Roman" w:hAnsi="Times New Roman" w:cs="Times New Roman"/>
          <w:sz w:val="24"/>
          <w:szCs w:val="24"/>
        </w:rPr>
        <w:t xml:space="preserve">който представлява обособена част от електронна страница на община </w:t>
      </w:r>
      <w:r w:rsidR="00416398" w:rsidRPr="00D87F9F">
        <w:rPr>
          <w:rFonts w:ascii="Times New Roman" w:eastAsia="Times New Roman" w:hAnsi="Times New Roman" w:cs="Times New Roman"/>
          <w:sz w:val="24"/>
          <w:szCs w:val="24"/>
        </w:rPr>
        <w:t>Лозница</w:t>
      </w:r>
      <w:r w:rsidRPr="00D87F9F">
        <w:rPr>
          <w:rFonts w:ascii="Times New Roman" w:eastAsia="Times New Roman" w:hAnsi="Times New Roman" w:cs="Times New Roman"/>
          <w:sz w:val="24"/>
          <w:szCs w:val="24"/>
        </w:rPr>
        <w:t>.</w:t>
      </w:r>
    </w:p>
    <w:p w:rsidR="00806C1E" w:rsidRPr="00651BA5" w:rsidRDefault="00806C1E" w:rsidP="00D96593">
      <w:pPr>
        <w:widowControl w:val="0"/>
        <w:autoSpaceDE w:val="0"/>
        <w:autoSpaceDN w:val="0"/>
        <w:adjustRightInd w:val="0"/>
        <w:spacing w:after="0"/>
        <w:ind w:firstLine="567"/>
        <w:jc w:val="both"/>
        <w:rPr>
          <w:rFonts w:ascii="Times New Roman" w:eastAsia="Times New Roman" w:hAnsi="Times New Roman" w:cs="Times New Roman"/>
          <w:b/>
          <w:sz w:val="24"/>
          <w:szCs w:val="24"/>
          <w:u w:val="single"/>
        </w:rPr>
      </w:pPr>
      <w:r w:rsidRPr="00651BA5">
        <w:rPr>
          <w:rFonts w:ascii="Times New Roman" w:eastAsia="Times New Roman" w:hAnsi="Times New Roman" w:cs="Times New Roman"/>
          <w:b/>
          <w:sz w:val="24"/>
          <w:szCs w:val="24"/>
          <w:u w:val="single"/>
        </w:rPr>
        <w:t xml:space="preserve">Документацията за участие в настоящата процедура е безплатна и всеки участник може да я изтегли от </w:t>
      </w:r>
      <w:r w:rsidR="00CA5B92" w:rsidRPr="00651BA5">
        <w:rPr>
          <w:rFonts w:ascii="Times New Roman" w:eastAsia="Times New Roman" w:hAnsi="Times New Roman" w:cs="Times New Roman"/>
          <w:b/>
          <w:sz w:val="24"/>
          <w:szCs w:val="24"/>
          <w:u w:val="single"/>
        </w:rPr>
        <w:t xml:space="preserve">раздел </w:t>
      </w:r>
      <w:r w:rsidRPr="00651BA5">
        <w:rPr>
          <w:rFonts w:ascii="Times New Roman" w:eastAsia="Times New Roman" w:hAnsi="Times New Roman" w:cs="Times New Roman"/>
          <w:b/>
          <w:sz w:val="24"/>
          <w:szCs w:val="24"/>
          <w:u w:val="single"/>
        </w:rPr>
        <w:t xml:space="preserve">„Профила на купувача”, </w:t>
      </w:r>
      <w:r w:rsidR="00CA5B92" w:rsidRPr="00651BA5">
        <w:rPr>
          <w:rFonts w:ascii="Times New Roman" w:hAnsi="Times New Roman" w:cs="Times New Roman"/>
          <w:b/>
          <w:sz w:val="24"/>
          <w:szCs w:val="24"/>
          <w:u w:val="single"/>
        </w:rPr>
        <w:t xml:space="preserve">електронното досие на поръчката, </w:t>
      </w:r>
      <w:r w:rsidRPr="00651BA5">
        <w:rPr>
          <w:rFonts w:ascii="Times New Roman" w:eastAsia="Times New Roman" w:hAnsi="Times New Roman" w:cs="Times New Roman"/>
          <w:b/>
          <w:sz w:val="24"/>
          <w:szCs w:val="24"/>
          <w:u w:val="single"/>
        </w:rPr>
        <w:t>за да изготви своята оферта.</w:t>
      </w:r>
    </w:p>
    <w:p w:rsidR="00806C1E" w:rsidRPr="00651BA5" w:rsidRDefault="00806C1E" w:rsidP="00D96593">
      <w:pPr>
        <w:widowControl w:val="0"/>
        <w:autoSpaceDE w:val="0"/>
        <w:autoSpaceDN w:val="0"/>
        <w:adjustRightInd w:val="0"/>
        <w:spacing w:after="0"/>
        <w:ind w:firstLine="567"/>
        <w:jc w:val="both"/>
        <w:rPr>
          <w:rFonts w:ascii="Times New Roman" w:eastAsia="Times New Roman" w:hAnsi="Times New Roman" w:cs="Times New Roman"/>
          <w:color w:val="FF0000"/>
          <w:sz w:val="24"/>
          <w:szCs w:val="24"/>
        </w:rPr>
      </w:pPr>
    </w:p>
    <w:p w:rsidR="00806C1E" w:rsidRPr="00651BA5" w:rsidRDefault="005A3E92" w:rsidP="00D96593">
      <w:pPr>
        <w:spacing w:after="0"/>
        <w:jc w:val="both"/>
        <w:rPr>
          <w:rFonts w:ascii="Times New Roman" w:eastAsia="Times New Roman" w:hAnsi="Times New Roman" w:cs="Times New Roman"/>
          <w:b/>
          <w:sz w:val="24"/>
          <w:szCs w:val="24"/>
        </w:rPr>
      </w:pPr>
      <w:r w:rsidRPr="00DE62C9">
        <w:rPr>
          <w:rFonts w:ascii="Times New Roman" w:eastAsia="Times New Roman" w:hAnsi="Times New Roman" w:cs="Times New Roman"/>
          <w:b/>
          <w:sz w:val="24"/>
          <w:szCs w:val="24"/>
        </w:rPr>
        <w:t>2.</w:t>
      </w:r>
      <w:r w:rsidR="00806C1E" w:rsidRPr="00DE62C9">
        <w:rPr>
          <w:rFonts w:ascii="Times New Roman" w:eastAsia="Times New Roman" w:hAnsi="Times New Roman" w:cs="Times New Roman"/>
          <w:b/>
          <w:sz w:val="24"/>
          <w:szCs w:val="24"/>
        </w:rPr>
        <w:t>2. Промяна на обявените условия</w:t>
      </w:r>
    </w:p>
    <w:p w:rsidR="009F61E2" w:rsidRPr="009F61E2" w:rsidRDefault="009F61E2" w:rsidP="00DE62C9">
      <w:pPr>
        <w:spacing w:after="0"/>
        <w:ind w:firstLine="567"/>
        <w:jc w:val="both"/>
        <w:rPr>
          <w:rFonts w:ascii="Times New Roman" w:eastAsia="Times New Roman" w:hAnsi="Times New Roman" w:cs="Times New Roman"/>
          <w:sz w:val="24"/>
          <w:szCs w:val="24"/>
        </w:rPr>
      </w:pPr>
      <w:r w:rsidRPr="009F61E2">
        <w:rPr>
          <w:rFonts w:ascii="Times New Roman" w:eastAsia="Times New Roman" w:hAnsi="Times New Roman" w:cs="Times New Roman"/>
          <w:sz w:val="24"/>
          <w:szCs w:val="24"/>
        </w:rPr>
        <w:lastRenderedPageBreak/>
        <w:t xml:space="preserve">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w:t>
      </w:r>
      <w:r w:rsidRPr="00251968">
        <w:rPr>
          <w:rFonts w:ascii="Times New Roman" w:eastAsia="Times New Roman" w:hAnsi="Times New Roman" w:cs="Times New Roman"/>
          <w:sz w:val="24"/>
          <w:szCs w:val="24"/>
        </w:rPr>
        <w:t>3 (три) дни</w:t>
      </w:r>
      <w:r w:rsidRPr="009F61E2">
        <w:rPr>
          <w:rFonts w:ascii="Times New Roman" w:eastAsia="Times New Roman" w:hAnsi="Times New Roman" w:cs="Times New Roman"/>
          <w:sz w:val="24"/>
          <w:szCs w:val="24"/>
        </w:rPr>
        <w:t xml:space="preserve"> от публикуване на обявлението за обществена поръчка. </w:t>
      </w:r>
    </w:p>
    <w:p w:rsidR="009F61E2" w:rsidRPr="00B20C30" w:rsidRDefault="009F61E2" w:rsidP="00DE62C9">
      <w:pPr>
        <w:spacing w:after="0"/>
        <w:ind w:firstLine="567"/>
        <w:jc w:val="both"/>
        <w:rPr>
          <w:rFonts w:ascii="Times New Roman" w:eastAsia="Times New Roman" w:hAnsi="Times New Roman" w:cs="Times New Roman"/>
          <w:sz w:val="24"/>
          <w:szCs w:val="24"/>
        </w:rPr>
      </w:pPr>
      <w:r w:rsidRPr="00B20C30">
        <w:rPr>
          <w:rFonts w:ascii="Times New Roman" w:eastAsia="Times New Roman" w:hAnsi="Times New Roman" w:cs="Times New Roman"/>
          <w:sz w:val="24"/>
          <w:szCs w:val="24"/>
        </w:rPr>
        <w:t xml:space="preserve">Обявлението за изменение или допълнителна информация и решението, с което то се одобрява, се изпращат за публикуване в срок до 7 дни от публикуването в РОП на обявлението за обществена поръчка. </w:t>
      </w:r>
    </w:p>
    <w:p w:rsidR="00B20C30" w:rsidRPr="00B20C30" w:rsidRDefault="00B20C30" w:rsidP="00DE62C9">
      <w:pPr>
        <w:spacing w:after="0"/>
        <w:ind w:firstLine="567"/>
        <w:jc w:val="both"/>
        <w:rPr>
          <w:rFonts w:ascii="Times New Roman" w:eastAsia="Times New Roman" w:hAnsi="Times New Roman" w:cs="Times New Roman"/>
          <w:sz w:val="24"/>
          <w:szCs w:val="24"/>
          <w:lang w:eastAsia="bg-BG"/>
        </w:rPr>
      </w:pPr>
      <w:r w:rsidRPr="00B20C30">
        <w:rPr>
          <w:rFonts w:ascii="Times New Roman" w:eastAsia="Times New Roman" w:hAnsi="Times New Roman" w:cs="Times New Roman"/>
          <w:sz w:val="24"/>
          <w:szCs w:val="24"/>
          <w:lang w:eastAsia="bg-BG"/>
        </w:rPr>
        <w:t xml:space="preserve">С публикуването на обявлението за изменение или допълнителна информация се смята, че всички заинтересовани лица са уведомени. </w:t>
      </w:r>
    </w:p>
    <w:p w:rsidR="009F61E2" w:rsidRPr="009F61E2" w:rsidRDefault="009F61E2" w:rsidP="00DE62C9">
      <w:pPr>
        <w:spacing w:after="0"/>
        <w:ind w:firstLine="567"/>
        <w:jc w:val="both"/>
        <w:rPr>
          <w:rFonts w:ascii="Times New Roman" w:eastAsia="Times New Roman" w:hAnsi="Times New Roman" w:cs="Times New Roman"/>
          <w:sz w:val="24"/>
          <w:szCs w:val="24"/>
        </w:rPr>
      </w:pPr>
      <w:r w:rsidRPr="009F61E2">
        <w:rPr>
          <w:rFonts w:ascii="Times New Roman" w:eastAsia="Times New Roman" w:hAnsi="Times New Roman" w:cs="Times New Roman"/>
          <w:sz w:val="24"/>
          <w:szCs w:val="24"/>
        </w:rPr>
        <w:t xml:space="preserve">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 </w:t>
      </w:r>
    </w:p>
    <w:p w:rsidR="00B20C30" w:rsidRDefault="00B20C30" w:rsidP="00B20C30">
      <w:pPr>
        <w:spacing w:after="0" w:line="240" w:lineRule="auto"/>
        <w:ind w:firstLine="480"/>
        <w:jc w:val="both"/>
        <w:rPr>
          <w:rFonts w:ascii="Times New Roman" w:eastAsia="Times New Roman" w:hAnsi="Times New Roman" w:cs="Times New Roman"/>
          <w:color w:val="000000"/>
          <w:sz w:val="24"/>
          <w:szCs w:val="24"/>
          <w:lang w:eastAsia="bg-BG"/>
        </w:rPr>
      </w:pPr>
    </w:p>
    <w:p w:rsidR="00806C1E" w:rsidRPr="00651BA5" w:rsidRDefault="00DE62C9" w:rsidP="00D96593">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806C1E" w:rsidRPr="00651BA5">
        <w:rPr>
          <w:rFonts w:ascii="Times New Roman" w:eastAsia="Times New Roman" w:hAnsi="Times New Roman" w:cs="Times New Roman"/>
          <w:b/>
          <w:sz w:val="24"/>
          <w:szCs w:val="24"/>
        </w:rPr>
        <w:t>3. Предоставяне на разяснения</w:t>
      </w:r>
    </w:p>
    <w:p w:rsidR="00B20C30" w:rsidRPr="00B20C30" w:rsidRDefault="00B20C30" w:rsidP="00B20C30">
      <w:pPr>
        <w:spacing w:after="0"/>
        <w:ind w:firstLine="567"/>
        <w:jc w:val="both"/>
        <w:rPr>
          <w:rFonts w:ascii="Times New Roman" w:eastAsia="Times New Roman" w:hAnsi="Times New Roman" w:cs="Times New Roman"/>
          <w:sz w:val="24"/>
          <w:szCs w:val="24"/>
        </w:rPr>
      </w:pPr>
      <w:r w:rsidRPr="00B20C30">
        <w:rPr>
          <w:rFonts w:ascii="Times New Roman" w:eastAsia="Times New Roman" w:hAnsi="Times New Roman" w:cs="Times New Roman"/>
          <w:sz w:val="24"/>
          <w:szCs w:val="24"/>
        </w:rPr>
        <w:t xml:space="preserve">При писмено искане за разяснения по условията на обществената поръчка, направено до 7 дни, преди изтичането на срока за получаване на оферти, възложителят публикува в профила на купувача писмени разяснения. </w:t>
      </w:r>
    </w:p>
    <w:p w:rsidR="00B20C30" w:rsidRPr="00B20C30" w:rsidRDefault="00B20C30" w:rsidP="00B20C30">
      <w:pPr>
        <w:spacing w:after="0"/>
        <w:ind w:firstLine="567"/>
        <w:jc w:val="both"/>
        <w:rPr>
          <w:rFonts w:ascii="Times New Roman" w:eastAsia="Times New Roman" w:hAnsi="Times New Roman" w:cs="Times New Roman"/>
          <w:sz w:val="24"/>
          <w:szCs w:val="24"/>
        </w:rPr>
      </w:pPr>
      <w:r w:rsidRPr="00D87F9F">
        <w:rPr>
          <w:rFonts w:ascii="Times New Roman" w:eastAsia="Times New Roman" w:hAnsi="Times New Roman" w:cs="Times New Roman"/>
          <w:sz w:val="24"/>
          <w:szCs w:val="24"/>
        </w:rPr>
        <w:t xml:space="preserve">Разясненията се публикуват на профила на купувача в официалния сайт на Община Лозница - </w:t>
      </w:r>
      <w:proofErr w:type="spellStart"/>
      <w:r w:rsidRPr="00D87F9F">
        <w:rPr>
          <w:rFonts w:ascii="Times New Roman" w:hAnsi="Times New Roman" w:cs="Times New Roman"/>
          <w:sz w:val="24"/>
          <w:szCs w:val="24"/>
        </w:rPr>
        <w:t>www</w:t>
      </w:r>
      <w:proofErr w:type="spellEnd"/>
      <w:r w:rsidRPr="00D87F9F">
        <w:rPr>
          <w:rFonts w:ascii="Times New Roman" w:hAnsi="Times New Roman" w:cs="Times New Roman"/>
          <w:sz w:val="24"/>
          <w:szCs w:val="24"/>
        </w:rPr>
        <w:t>.</w:t>
      </w:r>
      <w:proofErr w:type="spellStart"/>
      <w:r w:rsidRPr="00D87F9F">
        <w:rPr>
          <w:rFonts w:ascii="Times New Roman" w:hAnsi="Times New Roman" w:cs="Times New Roman"/>
          <w:sz w:val="24"/>
          <w:szCs w:val="24"/>
        </w:rPr>
        <w:t>loznitsa</w:t>
      </w:r>
      <w:proofErr w:type="spellEnd"/>
      <w:r w:rsidRPr="00D87F9F">
        <w:rPr>
          <w:rFonts w:ascii="Times New Roman" w:hAnsi="Times New Roman" w:cs="Times New Roman"/>
          <w:sz w:val="24"/>
          <w:szCs w:val="24"/>
        </w:rPr>
        <w:t>.</w:t>
      </w:r>
      <w:proofErr w:type="spellStart"/>
      <w:r w:rsidRPr="00D87F9F">
        <w:rPr>
          <w:rFonts w:ascii="Times New Roman" w:hAnsi="Times New Roman" w:cs="Times New Roman"/>
          <w:sz w:val="24"/>
          <w:szCs w:val="24"/>
        </w:rPr>
        <w:t>bg</w:t>
      </w:r>
      <w:proofErr w:type="spellEnd"/>
      <w:r w:rsidRPr="00D87F9F">
        <w:rPr>
          <w:rFonts w:ascii="Times New Roman" w:hAnsi="Times New Roman" w:cs="Times New Roman"/>
          <w:sz w:val="24"/>
          <w:szCs w:val="24"/>
        </w:rPr>
        <w:t xml:space="preserve">, </w:t>
      </w:r>
      <w:r w:rsidRPr="00D87F9F">
        <w:rPr>
          <w:rFonts w:ascii="Times New Roman" w:eastAsia="Times New Roman" w:hAnsi="Times New Roman" w:cs="Times New Roman"/>
          <w:sz w:val="24"/>
          <w:szCs w:val="24"/>
          <w:lang w:eastAsia="bg-BG"/>
        </w:rPr>
        <w:t xml:space="preserve">в раздел „Профил на купувача”, </w:t>
      </w:r>
      <w:r w:rsidRPr="00D87F9F">
        <w:rPr>
          <w:rFonts w:ascii="Times New Roman" w:eastAsia="Times New Roman" w:hAnsi="Times New Roman" w:cs="Times New Roman"/>
          <w:sz w:val="24"/>
          <w:szCs w:val="24"/>
        </w:rPr>
        <w:t xml:space="preserve">електронното досие на поръчката - адрес: </w:t>
      </w:r>
      <w:r w:rsidRPr="00D87F9F">
        <w:rPr>
          <w:rFonts w:ascii="Times New Roman" w:hAnsi="Times New Roman" w:cs="Times New Roman"/>
          <w:sz w:val="24"/>
          <w:szCs w:val="24"/>
        </w:rPr>
        <w:t>http://loznitsa.nit.bg/proczeduri-po-zop-sled-15.04.2016-g.html</w:t>
      </w:r>
      <w:r w:rsidRPr="00B20C30">
        <w:rPr>
          <w:rFonts w:ascii="Times New Roman" w:eastAsia="Times New Roman" w:hAnsi="Times New Roman" w:cs="Times New Roman"/>
          <w:sz w:val="24"/>
          <w:szCs w:val="24"/>
        </w:rPr>
        <w:t xml:space="preserve">, в срок до 3 (три) дни от получаване на искането, като в тях не се посочва лицето, направило запитването. </w:t>
      </w:r>
    </w:p>
    <w:p w:rsidR="00806C1E" w:rsidRPr="00DE62C9" w:rsidRDefault="00806C1E" w:rsidP="00D96593">
      <w:pPr>
        <w:suppressAutoHyphens/>
        <w:spacing w:after="0"/>
        <w:ind w:firstLine="426"/>
        <w:jc w:val="both"/>
        <w:rPr>
          <w:rFonts w:ascii="Times New Roman" w:eastAsia="Times New Roman" w:hAnsi="Times New Roman" w:cs="Times New Roman"/>
          <w:sz w:val="24"/>
          <w:szCs w:val="24"/>
          <w:lang w:eastAsia="ar-SA"/>
        </w:rPr>
      </w:pPr>
      <w:r w:rsidRPr="00DE62C9">
        <w:rPr>
          <w:rFonts w:ascii="Times New Roman" w:eastAsia="Times New Roman" w:hAnsi="Times New Roman" w:cs="Times New Roman"/>
          <w:sz w:val="24"/>
          <w:szCs w:val="24"/>
          <w:lang w:eastAsia="ar-SA"/>
        </w:rPr>
        <w:t>Възложителят не предоставя разяснения, ако искането е постъпило след срока посочен по-горе.</w:t>
      </w:r>
    </w:p>
    <w:p w:rsidR="005A3E92" w:rsidRPr="00651BA5" w:rsidRDefault="005A3E92" w:rsidP="00D96593">
      <w:pPr>
        <w:suppressAutoHyphens/>
        <w:spacing w:after="0"/>
        <w:ind w:firstLine="426"/>
        <w:jc w:val="both"/>
        <w:rPr>
          <w:rFonts w:ascii="Times New Roman" w:eastAsia="Times New Roman" w:hAnsi="Times New Roman" w:cs="Times New Roman"/>
          <w:sz w:val="24"/>
          <w:szCs w:val="24"/>
          <w:lang w:eastAsia="ar-SA"/>
        </w:rPr>
      </w:pPr>
    </w:p>
    <w:tbl>
      <w:tblPr>
        <w:tblStyle w:val="afe"/>
        <w:tblW w:w="0" w:type="auto"/>
        <w:shd w:val="clear" w:color="auto" w:fill="C6D9F1" w:themeFill="text2" w:themeFillTint="33"/>
        <w:tblLook w:val="04A0" w:firstRow="1" w:lastRow="0" w:firstColumn="1" w:lastColumn="0" w:noHBand="0" w:noVBand="1"/>
      </w:tblPr>
      <w:tblGrid>
        <w:gridCol w:w="9899"/>
      </w:tblGrid>
      <w:tr w:rsidR="00C4446C" w:rsidRPr="00651BA5" w:rsidTr="00695E98">
        <w:tc>
          <w:tcPr>
            <w:tcW w:w="9899" w:type="dxa"/>
            <w:shd w:val="clear" w:color="auto" w:fill="92CDDC" w:themeFill="accent5" w:themeFillTint="99"/>
          </w:tcPr>
          <w:p w:rsidR="00C4446C" w:rsidRPr="00651BA5" w:rsidRDefault="00C4446C" w:rsidP="00D96593">
            <w:pPr>
              <w:widowControl w:val="0"/>
              <w:autoSpaceDE w:val="0"/>
              <w:autoSpaceDN w:val="0"/>
              <w:adjustRightInd w:val="0"/>
              <w:spacing w:line="276" w:lineRule="auto"/>
              <w:jc w:val="center"/>
              <w:rPr>
                <w:b/>
                <w:bCs/>
                <w:sz w:val="24"/>
                <w:szCs w:val="24"/>
              </w:rPr>
            </w:pPr>
            <w:r w:rsidRPr="00651BA5">
              <w:rPr>
                <w:b/>
                <w:bCs/>
                <w:sz w:val="24"/>
                <w:szCs w:val="24"/>
              </w:rPr>
              <w:t>3. ИЗИСКВАНИЯ КЪМ УЧАСТНИЦИТЕ</w:t>
            </w:r>
          </w:p>
        </w:tc>
      </w:tr>
    </w:tbl>
    <w:p w:rsidR="00806C1E" w:rsidRPr="00651BA5" w:rsidRDefault="00806C1E" w:rsidP="00D96593">
      <w:pPr>
        <w:widowControl w:val="0"/>
        <w:autoSpaceDE w:val="0"/>
        <w:autoSpaceDN w:val="0"/>
        <w:adjustRightInd w:val="0"/>
        <w:spacing w:after="0"/>
        <w:ind w:left="567"/>
        <w:jc w:val="both"/>
        <w:rPr>
          <w:rFonts w:ascii="Times New Roman" w:eastAsia="Times New Roman" w:hAnsi="Times New Roman" w:cs="Times New Roman"/>
          <w:color w:val="FF0000"/>
          <w:sz w:val="24"/>
          <w:szCs w:val="24"/>
        </w:rPr>
      </w:pPr>
    </w:p>
    <w:p w:rsidR="00806C1E" w:rsidRPr="00651BA5" w:rsidRDefault="007E3343" w:rsidP="00D96593">
      <w:pPr>
        <w:keepNext/>
        <w:tabs>
          <w:tab w:val="left" w:pos="284"/>
          <w:tab w:val="left" w:pos="851"/>
          <w:tab w:val="left" w:pos="993"/>
          <w:tab w:val="left" w:pos="1276"/>
        </w:tabs>
        <w:spacing w:after="0"/>
        <w:jc w:val="both"/>
        <w:outlineLvl w:val="5"/>
        <w:rPr>
          <w:rFonts w:ascii="Times New Roman" w:eastAsia="Calibri" w:hAnsi="Times New Roman" w:cs="Times New Roman"/>
          <w:b/>
          <w:color w:val="FF0000"/>
          <w:sz w:val="24"/>
          <w:szCs w:val="24"/>
          <w:lang w:eastAsia="bg-BG"/>
        </w:rPr>
      </w:pPr>
      <w:bookmarkStart w:id="4" w:name="_Toc330190604"/>
      <w:bookmarkStart w:id="5" w:name="_Toc370461727"/>
      <w:r w:rsidRPr="00651BA5">
        <w:rPr>
          <w:rFonts w:ascii="Times New Roman" w:eastAsia="Calibri" w:hAnsi="Times New Roman" w:cs="Times New Roman"/>
          <w:b/>
          <w:sz w:val="24"/>
          <w:szCs w:val="24"/>
        </w:rPr>
        <w:t>3.</w:t>
      </w:r>
      <w:r w:rsidR="00806C1E" w:rsidRPr="00651BA5">
        <w:rPr>
          <w:rFonts w:ascii="Times New Roman" w:eastAsia="Calibri" w:hAnsi="Times New Roman" w:cs="Times New Roman"/>
          <w:b/>
          <w:sz w:val="24"/>
          <w:szCs w:val="24"/>
        </w:rPr>
        <w:t>1.</w:t>
      </w:r>
      <w:bookmarkEnd w:id="4"/>
      <w:bookmarkEnd w:id="5"/>
      <w:r w:rsidR="00806C1E" w:rsidRPr="00651BA5">
        <w:rPr>
          <w:rFonts w:ascii="Times New Roman" w:eastAsia="Calibri" w:hAnsi="Times New Roman" w:cs="Times New Roman"/>
          <w:b/>
          <w:sz w:val="24"/>
          <w:szCs w:val="24"/>
          <w:lang w:eastAsia="bg-BG"/>
        </w:rPr>
        <w:t>Общи изисквания</w:t>
      </w:r>
      <w:r w:rsidR="00113B23" w:rsidRPr="00651BA5">
        <w:rPr>
          <w:rFonts w:ascii="Times New Roman" w:hAnsi="Times New Roman" w:cs="Times New Roman"/>
          <w:b/>
          <w:bCs/>
          <w:sz w:val="24"/>
          <w:szCs w:val="24"/>
        </w:rPr>
        <w:t>:</w:t>
      </w:r>
    </w:p>
    <w:p w:rsidR="00806C1E" w:rsidRPr="00651BA5" w:rsidRDefault="00806C1E" w:rsidP="00D96593">
      <w:pPr>
        <w:tabs>
          <w:tab w:val="left" w:pos="284"/>
          <w:tab w:val="left" w:pos="567"/>
          <w:tab w:val="left" w:pos="851"/>
          <w:tab w:val="left" w:pos="993"/>
          <w:tab w:val="left" w:pos="1276"/>
        </w:tabs>
        <w:spacing w:after="0"/>
        <w:ind w:firstLine="567"/>
        <w:contextualSpacing/>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AC0750" w:rsidRPr="00651BA5">
        <w:rPr>
          <w:rStyle w:val="ala11"/>
          <w:rFonts w:ascii="Times New Roman" w:hAnsi="Times New Roman"/>
          <w:color w:val="000000"/>
          <w:sz w:val="24"/>
          <w:szCs w:val="24"/>
        </w:rPr>
        <w:t xml:space="preserve">строителство </w:t>
      </w:r>
      <w:r w:rsidR="0016651C" w:rsidRPr="00651BA5">
        <w:rPr>
          <w:rStyle w:val="ala11"/>
          <w:rFonts w:ascii="Times New Roman" w:hAnsi="Times New Roman"/>
          <w:color w:val="000000"/>
          <w:sz w:val="24"/>
          <w:szCs w:val="24"/>
        </w:rPr>
        <w:t>(предмет на обществената поръчка)</w:t>
      </w:r>
      <w:r w:rsidRPr="00651BA5">
        <w:rPr>
          <w:rFonts w:ascii="Times New Roman" w:eastAsia="Times New Roman" w:hAnsi="Times New Roman" w:cs="Times New Roman"/>
          <w:sz w:val="24"/>
          <w:szCs w:val="24"/>
        </w:rPr>
        <w:t xml:space="preserve">, съгласно законодателството на държавата, в която е установено.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Възложител</w:t>
      </w:r>
      <w:r w:rsidR="00B467D4" w:rsidRPr="00651BA5">
        <w:rPr>
          <w:rFonts w:ascii="Times New Roman" w:eastAsia="Times New Roman" w:hAnsi="Times New Roman" w:cs="Times New Roman"/>
          <w:sz w:val="24"/>
          <w:szCs w:val="24"/>
          <w:lang w:eastAsia="bg-BG"/>
        </w:rPr>
        <w:t>я</w:t>
      </w:r>
      <w:r w:rsidRPr="00651BA5">
        <w:rPr>
          <w:rFonts w:ascii="Times New Roman" w:eastAsia="Times New Roman" w:hAnsi="Times New Roman" w:cs="Times New Roman"/>
          <w:sz w:val="24"/>
          <w:szCs w:val="24"/>
          <w:lang w:eastAsia="bg-BG"/>
        </w:rPr>
        <w:t xml:space="preserve">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806C1E" w:rsidRPr="00651BA5" w:rsidRDefault="00806C1E" w:rsidP="00D96593">
      <w:pPr>
        <w:spacing w:after="0"/>
        <w:ind w:firstLine="480"/>
        <w:jc w:val="both"/>
        <w:rPr>
          <w:rFonts w:ascii="Times New Roman" w:eastAsia="Times New Roman" w:hAnsi="Times New Roman" w:cs="Times New Roman"/>
          <w:sz w:val="24"/>
          <w:szCs w:val="24"/>
        </w:rPr>
      </w:pPr>
    </w:p>
    <w:p w:rsidR="00736620" w:rsidRPr="00651BA5" w:rsidRDefault="007B0D58" w:rsidP="00736620">
      <w:pPr>
        <w:keepNext/>
        <w:tabs>
          <w:tab w:val="left" w:pos="284"/>
          <w:tab w:val="left" w:pos="851"/>
          <w:tab w:val="left" w:pos="993"/>
          <w:tab w:val="left" w:pos="1276"/>
        </w:tabs>
        <w:spacing w:after="0"/>
        <w:jc w:val="both"/>
        <w:outlineLvl w:val="5"/>
        <w:rPr>
          <w:rFonts w:ascii="Times New Roman" w:eastAsia="Calibri" w:hAnsi="Times New Roman" w:cs="Times New Roman"/>
          <w:b/>
          <w:color w:val="FF0000"/>
          <w:sz w:val="24"/>
          <w:szCs w:val="24"/>
          <w:lang w:eastAsia="bg-BG"/>
        </w:rPr>
      </w:pPr>
      <w:r w:rsidRPr="00651BA5">
        <w:rPr>
          <w:rFonts w:ascii="Times New Roman" w:eastAsia="Times New Roman" w:hAnsi="Times New Roman" w:cs="Times New Roman"/>
          <w:b/>
          <w:bCs/>
          <w:sz w:val="24"/>
          <w:szCs w:val="24"/>
        </w:rPr>
        <w:lastRenderedPageBreak/>
        <w:t>3.</w:t>
      </w:r>
      <w:r w:rsidR="00806C1E" w:rsidRPr="00651BA5">
        <w:rPr>
          <w:rFonts w:ascii="Times New Roman" w:eastAsia="Times New Roman" w:hAnsi="Times New Roman" w:cs="Times New Roman"/>
          <w:b/>
          <w:bCs/>
          <w:sz w:val="24"/>
          <w:szCs w:val="24"/>
        </w:rPr>
        <w:t>2. Изискван</w:t>
      </w:r>
      <w:r w:rsidR="00736620" w:rsidRPr="00651BA5">
        <w:rPr>
          <w:rFonts w:ascii="Times New Roman" w:eastAsia="Times New Roman" w:hAnsi="Times New Roman" w:cs="Times New Roman"/>
          <w:b/>
          <w:bCs/>
          <w:sz w:val="24"/>
          <w:szCs w:val="24"/>
        </w:rPr>
        <w:t>ия към участниците – обединени</w:t>
      </w:r>
      <w:r w:rsidR="00AC0750" w:rsidRPr="00651BA5">
        <w:rPr>
          <w:rFonts w:ascii="Times New Roman" w:eastAsia="Times New Roman" w:hAnsi="Times New Roman" w:cs="Times New Roman"/>
          <w:b/>
          <w:bCs/>
          <w:sz w:val="24"/>
          <w:szCs w:val="24"/>
        </w:rPr>
        <w:t>я</w:t>
      </w:r>
      <w:r w:rsidR="00736620" w:rsidRPr="00651BA5">
        <w:rPr>
          <w:rFonts w:ascii="Times New Roman" w:hAnsi="Times New Roman" w:cs="Times New Roman"/>
          <w:b/>
          <w:bCs/>
          <w:sz w:val="24"/>
          <w:szCs w:val="24"/>
        </w:rPr>
        <w:t>:</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lang w:eastAsia="bg-BG"/>
        </w:rPr>
        <w:t>1. В случай, че участникът участва като обединение (или консорциум), което не е регистрирано като самостоятелно юридическо лице, в</w:t>
      </w:r>
      <w:r w:rsidRPr="00651BA5">
        <w:rPr>
          <w:rFonts w:ascii="Times New Roman" w:eastAsia="Times New Roman" w:hAnsi="Times New Roman" w:cs="Times New Roman"/>
          <w:sz w:val="24"/>
          <w:szCs w:val="24"/>
        </w:rPr>
        <w:t xml:space="preserve">ъзложителят изиска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1.1.</w:t>
      </w:r>
      <w:r w:rsidRPr="00651BA5">
        <w:rPr>
          <w:rFonts w:ascii="Times New Roman" w:eastAsia="Times New Roman" w:hAnsi="Times New Roman" w:cs="Times New Roman"/>
          <w:sz w:val="24"/>
          <w:szCs w:val="24"/>
        </w:rPr>
        <w:t xml:space="preserve"> правата и задълженията на участниците в обединението;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1.2.</w:t>
      </w:r>
      <w:r w:rsidRPr="00651BA5">
        <w:rPr>
          <w:rFonts w:ascii="Times New Roman" w:eastAsia="Times New Roman" w:hAnsi="Times New Roman" w:cs="Times New Roman"/>
          <w:sz w:val="24"/>
          <w:szCs w:val="24"/>
        </w:rPr>
        <w:t xml:space="preserve"> разпределението на отговорността между членовете на обединението;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1.3.</w:t>
      </w:r>
      <w:r w:rsidRPr="00651BA5">
        <w:rPr>
          <w:rFonts w:ascii="Times New Roman" w:eastAsia="Times New Roman" w:hAnsi="Times New Roman" w:cs="Times New Roman"/>
          <w:sz w:val="24"/>
          <w:szCs w:val="24"/>
        </w:rPr>
        <w:t xml:space="preserve"> дейностите, които ще изпълнява всеки член на обединението.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bCs/>
          <w:sz w:val="24"/>
          <w:szCs w:val="24"/>
        </w:rPr>
        <w:t>2. Участникът – обединение следва да</w:t>
      </w:r>
      <w:r w:rsidR="000E7513" w:rsidRPr="00651BA5">
        <w:rPr>
          <w:rFonts w:ascii="Times New Roman" w:eastAsia="Times New Roman" w:hAnsi="Times New Roman" w:cs="Times New Roman"/>
          <w:bCs/>
          <w:sz w:val="24"/>
          <w:szCs w:val="24"/>
        </w:rPr>
        <w:t xml:space="preserve"> </w:t>
      </w:r>
      <w:r w:rsidRPr="00651BA5">
        <w:rPr>
          <w:rFonts w:ascii="Times New Roman" w:eastAsia="Times New Roman" w:hAnsi="Times New Roman" w:cs="Times New Roman"/>
          <w:sz w:val="24"/>
          <w:szCs w:val="24"/>
        </w:rPr>
        <w:t>определи партньор, който да представлява обединението за целите на обществен</w:t>
      </w:r>
      <w:r w:rsidR="006F5CC9" w:rsidRPr="00651BA5">
        <w:rPr>
          <w:rFonts w:ascii="Times New Roman" w:eastAsia="Times New Roman" w:hAnsi="Times New Roman" w:cs="Times New Roman"/>
          <w:sz w:val="24"/>
          <w:szCs w:val="24"/>
        </w:rPr>
        <w:t>ата поръчка, както и да се угово</w:t>
      </w:r>
      <w:r w:rsidRPr="00651BA5">
        <w:rPr>
          <w:rFonts w:ascii="Times New Roman" w:eastAsia="Times New Roman" w:hAnsi="Times New Roman" w:cs="Times New Roman"/>
          <w:sz w:val="24"/>
          <w:szCs w:val="24"/>
        </w:rPr>
        <w:t xml:space="preserve">ри солидарна отговорност, когато такава не е предвидена съгласно приложимото законодателство.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Когато в документа/договора за създаването на обединение/ 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w:t>
      </w:r>
    </w:p>
    <w:p w:rsidR="00806C1E" w:rsidRPr="00651BA5" w:rsidRDefault="00806C1E" w:rsidP="00D96593">
      <w:pPr>
        <w:shd w:val="clear" w:color="auto" w:fill="FFFFFF"/>
        <w:tabs>
          <w:tab w:val="left" w:pos="426"/>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Когато не е приложено в офертата копие от документ, от който да е видно правното основание за създаване на обединението, Комисията назначена от Възложителя за разглеждане и оценяване на подадените оферти, го изисква на основание чл. 54, ал. 8 от ППЗОП.</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p>
    <w:p w:rsidR="00736620" w:rsidRPr="00651BA5" w:rsidRDefault="007B0D58" w:rsidP="00736620">
      <w:pPr>
        <w:keepNext/>
        <w:tabs>
          <w:tab w:val="left" w:pos="284"/>
          <w:tab w:val="left" w:pos="851"/>
          <w:tab w:val="left" w:pos="993"/>
          <w:tab w:val="left" w:pos="1276"/>
        </w:tabs>
        <w:spacing w:after="0"/>
        <w:jc w:val="both"/>
        <w:outlineLvl w:val="5"/>
        <w:rPr>
          <w:rFonts w:ascii="Times New Roman" w:eastAsia="Calibri" w:hAnsi="Times New Roman" w:cs="Times New Roman"/>
          <w:b/>
          <w:color w:val="FF0000"/>
          <w:sz w:val="24"/>
          <w:szCs w:val="24"/>
          <w:lang w:eastAsia="bg-BG"/>
        </w:rPr>
      </w:pPr>
      <w:r w:rsidRPr="00651BA5">
        <w:rPr>
          <w:rFonts w:ascii="Times New Roman" w:eastAsia="Calibri" w:hAnsi="Times New Roman" w:cs="Times New Roman"/>
          <w:b/>
          <w:sz w:val="24"/>
          <w:szCs w:val="24"/>
          <w:lang w:eastAsia="bg-BG"/>
        </w:rPr>
        <w:t>3.</w:t>
      </w:r>
      <w:r w:rsidR="00736620" w:rsidRPr="00651BA5">
        <w:rPr>
          <w:rFonts w:ascii="Times New Roman" w:eastAsia="Calibri" w:hAnsi="Times New Roman" w:cs="Times New Roman"/>
          <w:b/>
          <w:sz w:val="24"/>
          <w:szCs w:val="24"/>
          <w:lang w:eastAsia="bg-BG"/>
        </w:rPr>
        <w:t>3. Основания за отстраняване</w:t>
      </w:r>
      <w:r w:rsidR="00736620" w:rsidRPr="00651BA5">
        <w:rPr>
          <w:rFonts w:ascii="Times New Roman" w:hAnsi="Times New Roman" w:cs="Times New Roman"/>
          <w:b/>
          <w:bCs/>
          <w:sz w:val="24"/>
          <w:szCs w:val="24"/>
        </w:rPr>
        <w:t>:</w:t>
      </w:r>
    </w:p>
    <w:p w:rsidR="007B0D58" w:rsidRPr="00651BA5" w:rsidRDefault="007B0D58" w:rsidP="00D96593">
      <w:pPr>
        <w:spacing w:after="0"/>
        <w:ind w:firstLine="540"/>
        <w:jc w:val="both"/>
        <w:rPr>
          <w:rFonts w:ascii="Times New Roman" w:eastAsia="Times New Roman" w:hAnsi="Times New Roman" w:cs="Times New Roman"/>
          <w:sz w:val="32"/>
          <w:szCs w:val="20"/>
        </w:rPr>
      </w:pPr>
      <w:r w:rsidRPr="00651BA5">
        <w:rPr>
          <w:rFonts w:ascii="Times New Roman" w:eastAsia="Times New Roman" w:hAnsi="Times New Roman" w:cs="Times New Roman"/>
          <w:sz w:val="24"/>
          <w:szCs w:val="24"/>
        </w:rPr>
        <w:t>Възложителят отстранява от участие в процедурата за възлагане на обществена поръчка участник, когато:</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1.</w:t>
      </w:r>
      <w:r w:rsidRPr="00651BA5">
        <w:rPr>
          <w:rFonts w:ascii="Times New Roman" w:eastAsia="Times New Roman" w:hAnsi="Times New Roman" w:cs="Times New Roman"/>
          <w:sz w:val="24"/>
          <w:szCs w:val="24"/>
          <w:lang w:eastAsia="bg-BG"/>
        </w:rPr>
        <w:t xml:space="preserve"> е осъден с влязла в сила присъда, освен ако е реабилитиран, за: а) престъпление по чл. 108а от Наказателния кодекс;б) престъпление по чл.159а – 159г от Наказателния кодекс;</w:t>
      </w:r>
    </w:p>
    <w:p w:rsidR="00806C1E" w:rsidRPr="00651BA5" w:rsidRDefault="00806C1E" w:rsidP="00D96593">
      <w:pPr>
        <w:tabs>
          <w:tab w:val="left" w:pos="0"/>
        </w:tabs>
        <w:autoSpaceDE w:val="0"/>
        <w:autoSpaceDN w:val="0"/>
        <w:adjustRightInd w:val="0"/>
        <w:spacing w:after="0"/>
        <w:ind w:right="140"/>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sz w:val="24"/>
          <w:szCs w:val="24"/>
          <w:lang w:eastAsia="bg-BG"/>
        </w:rPr>
        <w:t xml:space="preserve">в) престъпление по чл. 172 от Наказателния кодекс;г) престъпление по чл. 192а от Наказателния кодекс;д) престъпление против собствеността по чл. 194 - 217 от Наказателния кодекс;е) престъпление против стопанството по чл. 219 - 252 от Наказателния кодекс;ж) престъпление против финансовата, данъчната или осигурителната система, включително изпиране на пари, по чл. 253 - 260 от Наказателния кодекс;з) подкуп по чл. 301 - 307 от Наказателния кодекс;и) участие в организирана престъпна група по чл. 321 и 321а от Наказателния кодекс;й) престъпление по чл. 352 – 353 е от Наказателния кодекс; </w:t>
      </w:r>
      <w:r w:rsidRPr="00651BA5">
        <w:rPr>
          <w:rFonts w:ascii="Times New Roman" w:eastAsia="Times New Roman" w:hAnsi="Times New Roman" w:cs="Times New Roman"/>
          <w:i/>
          <w:sz w:val="24"/>
          <w:szCs w:val="24"/>
          <w:lang w:eastAsia="bg-BG"/>
        </w:rPr>
        <w:t>(чл. 54, ал. 1, т.1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2.</w:t>
      </w:r>
      <w:r w:rsidRPr="00651BA5">
        <w:rPr>
          <w:rFonts w:ascii="Times New Roman" w:eastAsia="Times New Roman" w:hAnsi="Times New Roman" w:cs="Times New Roman"/>
          <w:sz w:val="24"/>
          <w:szCs w:val="24"/>
          <w:lang w:eastAsia="bg-BG"/>
        </w:rPr>
        <w:t xml:space="preserve"> е осъден с влязла в сила присъда, освен ако е реабилитиран, за престъпление, аналогично на тези по т.1, в друга държава членка или трета страна;</w:t>
      </w:r>
      <w:r w:rsidRPr="00651BA5">
        <w:rPr>
          <w:rFonts w:ascii="Times New Roman" w:eastAsia="Times New Roman" w:hAnsi="Times New Roman" w:cs="Times New Roman"/>
          <w:i/>
          <w:sz w:val="24"/>
          <w:szCs w:val="24"/>
          <w:lang w:eastAsia="bg-BG"/>
        </w:rPr>
        <w:t xml:space="preserve"> (чл. 54, ал. 1, т.2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b/>
          <w:sz w:val="24"/>
          <w:szCs w:val="24"/>
          <w:lang w:eastAsia="bg-BG"/>
        </w:rPr>
        <w:t>3.</w:t>
      </w:r>
      <w:r w:rsidRPr="00651BA5">
        <w:rPr>
          <w:rFonts w:ascii="Times New Roman" w:eastAsia="Times New Roman" w:hAnsi="Times New Roman" w:cs="Times New Roman"/>
          <w:sz w:val="24"/>
          <w:szCs w:val="24"/>
          <w:lang w:eastAsia="bg-BG"/>
        </w:rPr>
        <w:t xml:space="preserve"> има задължения за данъци и задължителни осигурителни вноски по смисъла на чл. 162, ал. 2, т.1 от Данъчно - 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w:t>
      </w:r>
      <w:r w:rsidRPr="00651BA5">
        <w:rPr>
          <w:rFonts w:ascii="Times New Roman" w:eastAsia="Times New Roman" w:hAnsi="Times New Roman" w:cs="Times New Roman"/>
          <w:sz w:val="24"/>
          <w:szCs w:val="24"/>
          <w:lang w:eastAsia="bg-BG"/>
        </w:rPr>
        <w:lastRenderedPageBreak/>
        <w:t xml:space="preserve">или обезпечение на задълженията, или задължението е по акт, който не е влязъл в сила; </w:t>
      </w:r>
      <w:r w:rsidRPr="00651BA5">
        <w:rPr>
          <w:rFonts w:ascii="Times New Roman" w:eastAsia="Times New Roman" w:hAnsi="Times New Roman" w:cs="Times New Roman"/>
          <w:i/>
          <w:sz w:val="24"/>
          <w:szCs w:val="24"/>
          <w:lang w:eastAsia="bg-BG"/>
        </w:rPr>
        <w:t>(чл. 54, ал. 1, т.3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iCs/>
          <w:color w:val="000000"/>
          <w:sz w:val="24"/>
          <w:szCs w:val="24"/>
          <w:lang w:eastAsia="bg-BG"/>
        </w:rPr>
        <w:t>4.</w:t>
      </w:r>
      <w:r w:rsidRPr="00651BA5">
        <w:rPr>
          <w:rFonts w:ascii="Times New Roman" w:eastAsia="Times New Roman" w:hAnsi="Times New Roman" w:cs="Times New Roman"/>
          <w:color w:val="000000"/>
          <w:sz w:val="24"/>
          <w:szCs w:val="24"/>
          <w:lang w:eastAsia="bg-BG"/>
        </w:rPr>
        <w:t xml:space="preserve"> е налице неравнопоставеност в случаите по чл. 44, ал. 5 от ЗОП;</w:t>
      </w:r>
      <w:r w:rsidRPr="00651BA5">
        <w:rPr>
          <w:rFonts w:ascii="Times New Roman" w:eastAsia="Times New Roman" w:hAnsi="Times New Roman" w:cs="Times New Roman"/>
          <w:i/>
          <w:sz w:val="24"/>
          <w:szCs w:val="24"/>
          <w:lang w:eastAsia="bg-BG"/>
        </w:rPr>
        <w:t xml:space="preserve"> (чл. 54, ал. 1, т.4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5.</w:t>
      </w:r>
      <w:r w:rsidRPr="00651BA5">
        <w:rPr>
          <w:rFonts w:ascii="Times New Roman" w:eastAsia="Times New Roman" w:hAnsi="Times New Roman" w:cs="Times New Roman"/>
          <w:sz w:val="24"/>
          <w:szCs w:val="24"/>
          <w:lang w:eastAsia="bg-BG"/>
        </w:rPr>
        <w:t xml:space="preserve"> е установено, че:</w:t>
      </w:r>
    </w:p>
    <w:p w:rsidR="00806C1E" w:rsidRPr="00651BA5" w:rsidRDefault="00806C1E" w:rsidP="00D96593">
      <w:pPr>
        <w:tabs>
          <w:tab w:val="left" w:pos="180"/>
        </w:tabs>
        <w:autoSpaceDE w:val="0"/>
        <w:autoSpaceDN w:val="0"/>
        <w:adjustRightInd w:val="0"/>
        <w:spacing w:after="0"/>
        <w:ind w:left="284" w:right="14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06C1E" w:rsidRPr="00651BA5" w:rsidRDefault="00806C1E" w:rsidP="00D96593">
      <w:pPr>
        <w:tabs>
          <w:tab w:val="left" w:pos="180"/>
        </w:tabs>
        <w:autoSpaceDE w:val="0"/>
        <w:autoSpaceDN w:val="0"/>
        <w:adjustRightInd w:val="0"/>
        <w:spacing w:after="0"/>
        <w:ind w:left="284" w:right="14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651BA5">
        <w:rPr>
          <w:rFonts w:ascii="Times New Roman" w:eastAsia="Times New Roman" w:hAnsi="Times New Roman" w:cs="Times New Roman"/>
          <w:i/>
          <w:sz w:val="24"/>
          <w:szCs w:val="24"/>
          <w:lang w:eastAsia="bg-BG"/>
        </w:rPr>
        <w:t xml:space="preserve"> (чл. 54, ал. 1, т.5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6.</w:t>
      </w:r>
      <w:r w:rsidRPr="00651BA5">
        <w:rPr>
          <w:rFonts w:ascii="Times New Roman" w:eastAsia="Times New Roman" w:hAnsi="Times New Roman" w:cs="Times New Roman"/>
          <w:sz w:val="24"/>
          <w:szCs w:val="24"/>
          <w:lang w:eastAsia="bg-BG"/>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чл.118, чл.128, чл.245 и чл.301-305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651BA5">
        <w:rPr>
          <w:rFonts w:ascii="Times New Roman" w:eastAsia="Times New Roman" w:hAnsi="Times New Roman" w:cs="Times New Roman"/>
          <w:i/>
          <w:sz w:val="24"/>
          <w:szCs w:val="24"/>
          <w:lang w:eastAsia="bg-BG"/>
        </w:rPr>
        <w:t xml:space="preserve"> (чл. 54, ал. 1, т.6 от ЗОП)</w:t>
      </w:r>
    </w:p>
    <w:p w:rsidR="00806C1E" w:rsidRPr="00651BA5" w:rsidRDefault="00806C1E" w:rsidP="00D96593">
      <w:pPr>
        <w:tabs>
          <w:tab w:val="left" w:pos="180"/>
        </w:tabs>
        <w:autoSpaceDE w:val="0"/>
        <w:autoSpaceDN w:val="0"/>
        <w:adjustRightInd w:val="0"/>
        <w:ind w:right="140"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b/>
          <w:sz w:val="24"/>
          <w:szCs w:val="24"/>
          <w:lang w:eastAsia="bg-BG"/>
        </w:rPr>
        <w:t>7.</w:t>
      </w:r>
      <w:r w:rsidRPr="00651BA5">
        <w:rPr>
          <w:rFonts w:ascii="Times New Roman" w:eastAsia="Times New Roman" w:hAnsi="Times New Roman" w:cs="Times New Roman"/>
          <w:sz w:val="24"/>
          <w:szCs w:val="24"/>
          <w:lang w:eastAsia="bg-BG"/>
        </w:rPr>
        <w:t xml:space="preserve"> е налице конфликт на интереси, който не може да бъде отстранен;</w:t>
      </w:r>
      <w:r w:rsidRPr="00651BA5">
        <w:rPr>
          <w:rFonts w:ascii="Times New Roman" w:eastAsia="Times New Roman" w:hAnsi="Times New Roman" w:cs="Times New Roman"/>
          <w:i/>
          <w:sz w:val="24"/>
          <w:szCs w:val="24"/>
          <w:lang w:eastAsia="bg-BG"/>
        </w:rPr>
        <w:t xml:space="preserve"> (чл. 54, ал. 1, т.7 от ЗОП)</w:t>
      </w:r>
    </w:p>
    <w:p w:rsidR="00806C1E" w:rsidRPr="00651BA5" w:rsidRDefault="00806C1E" w:rsidP="00D96593">
      <w:pPr>
        <w:autoSpaceDE w:val="0"/>
        <w:autoSpaceDN w:val="0"/>
        <w:adjustRightInd w:val="0"/>
        <w:spacing w:after="240"/>
        <w:ind w:firstLine="567"/>
        <w:jc w:val="both"/>
        <w:rPr>
          <w:rFonts w:ascii="Times New Roman" w:eastAsia="Calibri" w:hAnsi="Times New Roman" w:cs="Times New Roman"/>
          <w:i/>
          <w:color w:val="000000"/>
        </w:rPr>
      </w:pPr>
      <w:r w:rsidRPr="00651BA5">
        <w:rPr>
          <w:rFonts w:ascii="Times New Roman" w:eastAsia="Calibri" w:hAnsi="Times New Roman" w:cs="Times New Roman"/>
          <w:b/>
          <w:i/>
          <w:color w:val="000000"/>
        </w:rPr>
        <w:t>Забележка:</w:t>
      </w:r>
      <w:r w:rsidRPr="00651BA5">
        <w:rPr>
          <w:rFonts w:ascii="Times New Roman" w:eastAsia="Calibri" w:hAnsi="Times New Roman" w:cs="Times New Roman"/>
          <w:i/>
          <w:color w:val="000000"/>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8.</w:t>
      </w:r>
      <w:r w:rsidRPr="00651BA5">
        <w:rPr>
          <w:rFonts w:ascii="Times New Roman" w:eastAsia="Times New Roman" w:hAnsi="Times New Roman" w:cs="Times New Roman"/>
          <w:sz w:val="24"/>
          <w:szCs w:val="24"/>
          <w:lang w:eastAsia="bg-BG"/>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в държавата, в която е установен; </w:t>
      </w:r>
      <w:r w:rsidRPr="00651BA5">
        <w:rPr>
          <w:rFonts w:ascii="Times New Roman" w:eastAsia="Times New Roman" w:hAnsi="Times New Roman" w:cs="Times New Roman"/>
          <w:i/>
          <w:sz w:val="24"/>
          <w:szCs w:val="24"/>
          <w:lang w:eastAsia="bg-BG"/>
        </w:rPr>
        <w:t>(чл. 55, ал. 1, т.1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9.</w:t>
      </w:r>
      <w:r w:rsidRPr="00651BA5">
        <w:rPr>
          <w:rFonts w:ascii="Times New Roman" w:eastAsia="Times New Roman" w:hAnsi="Times New Roman" w:cs="Times New Roman"/>
          <w:sz w:val="24"/>
          <w:szCs w:val="24"/>
          <w:lang w:eastAsia="bg-BG"/>
        </w:rPr>
        <w:t xml:space="preserve"> лишен от правото да упражнява дейност свързана с предмета на настоящата поръчка, съгласно законодателството  на държавата, в която е извършено нарушението; </w:t>
      </w:r>
      <w:r w:rsidRPr="00651BA5">
        <w:rPr>
          <w:rFonts w:ascii="Times New Roman" w:eastAsia="Times New Roman" w:hAnsi="Times New Roman" w:cs="Times New Roman"/>
          <w:i/>
          <w:sz w:val="24"/>
          <w:szCs w:val="24"/>
          <w:lang w:eastAsia="bg-BG"/>
        </w:rPr>
        <w:t>(чл. 55, ал. 1, т.2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10.</w:t>
      </w:r>
      <w:r w:rsidRPr="00651BA5">
        <w:rPr>
          <w:rFonts w:ascii="Times New Roman" w:eastAsia="Times New Roman" w:hAnsi="Times New Roman" w:cs="Times New Roman"/>
          <w:sz w:val="24"/>
          <w:szCs w:val="24"/>
          <w:lang w:eastAsia="bg-BG"/>
        </w:rPr>
        <w:t xml:space="preserve"> сключил е споразумение с други лица с цел нарушаване на конкуренцията, когато нарушението е установено с акт на компетентен орган;</w:t>
      </w:r>
      <w:r w:rsidRPr="00651BA5">
        <w:rPr>
          <w:rFonts w:ascii="Times New Roman" w:eastAsia="Times New Roman" w:hAnsi="Times New Roman" w:cs="Times New Roman"/>
          <w:i/>
          <w:sz w:val="24"/>
          <w:szCs w:val="24"/>
          <w:lang w:eastAsia="bg-BG"/>
        </w:rPr>
        <w:t xml:space="preserve"> (чл. 55, ал. 1, т.3 от ЗОП)</w:t>
      </w:r>
    </w:p>
    <w:p w:rsidR="00806C1E" w:rsidRPr="00651BA5" w:rsidRDefault="00806C1E" w:rsidP="00D96593">
      <w:pPr>
        <w:tabs>
          <w:tab w:val="left" w:pos="180"/>
        </w:tabs>
        <w:autoSpaceDE w:val="0"/>
        <w:autoSpaceDN w:val="0"/>
        <w:adjustRightInd w:val="0"/>
        <w:spacing w:after="0"/>
        <w:ind w:right="140"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11.</w:t>
      </w:r>
      <w:r w:rsidRPr="00651BA5">
        <w:rPr>
          <w:rFonts w:ascii="Times New Roman" w:eastAsia="Times New Roman" w:hAnsi="Times New Roman" w:cs="Times New Roman"/>
          <w:sz w:val="24"/>
          <w:szCs w:val="24"/>
          <w:lang w:eastAsia="bg-BG"/>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r w:rsidRPr="00651BA5">
        <w:rPr>
          <w:rFonts w:ascii="Times New Roman" w:eastAsia="Times New Roman" w:hAnsi="Times New Roman" w:cs="Times New Roman"/>
          <w:i/>
          <w:sz w:val="24"/>
          <w:szCs w:val="24"/>
          <w:lang w:eastAsia="bg-BG"/>
        </w:rPr>
        <w:t xml:space="preserve"> (чл. 55, ал. 1, т.4) от ЗОП</w:t>
      </w:r>
    </w:p>
    <w:p w:rsidR="00806C1E" w:rsidRPr="00651BA5" w:rsidRDefault="00806C1E" w:rsidP="00D96593">
      <w:pPr>
        <w:spacing w:after="0"/>
        <w:ind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b/>
          <w:sz w:val="24"/>
          <w:szCs w:val="24"/>
          <w:lang w:eastAsia="bg-BG"/>
        </w:rPr>
        <w:t>12.</w:t>
      </w:r>
      <w:r w:rsidRPr="00651BA5">
        <w:rPr>
          <w:rFonts w:ascii="Times New Roman" w:eastAsia="Times New Roman" w:hAnsi="Times New Roman" w:cs="Times New Roman"/>
          <w:sz w:val="24"/>
          <w:szCs w:val="24"/>
          <w:lang w:eastAsia="bg-BG"/>
        </w:rPr>
        <w:t xml:space="preserve"> опитал е да:</w:t>
      </w:r>
      <w:r w:rsidR="009A32BB">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w:t>
      </w:r>
      <w:r w:rsidR="009A32BB">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б) получи информация, която може да му даде неоснователно предимство в процедурата за възлагане на обществена поръчка;</w:t>
      </w:r>
      <w:r w:rsidRPr="00651BA5">
        <w:rPr>
          <w:rFonts w:ascii="Times New Roman" w:eastAsia="Times New Roman" w:hAnsi="Times New Roman" w:cs="Times New Roman"/>
          <w:i/>
          <w:sz w:val="24"/>
          <w:szCs w:val="24"/>
          <w:lang w:eastAsia="bg-BG"/>
        </w:rPr>
        <w:t xml:space="preserve"> (чл. 55, ал. 1, т.5) от ЗОП</w:t>
      </w:r>
    </w:p>
    <w:p w:rsidR="00806C1E" w:rsidRPr="00651BA5" w:rsidRDefault="00806C1E" w:rsidP="00D96593">
      <w:pPr>
        <w:autoSpaceDE w:val="0"/>
        <w:autoSpaceDN w:val="0"/>
        <w:adjustRightInd w:val="0"/>
        <w:spacing w:after="240"/>
        <w:ind w:firstLine="567"/>
        <w:jc w:val="both"/>
        <w:rPr>
          <w:rFonts w:ascii="Times New Roman" w:eastAsia="Calibri" w:hAnsi="Times New Roman" w:cs="Times New Roman"/>
          <w:sz w:val="24"/>
          <w:szCs w:val="24"/>
        </w:rPr>
      </w:pPr>
      <w:r w:rsidRPr="00651BA5">
        <w:rPr>
          <w:rFonts w:ascii="Times New Roman" w:eastAsia="Times New Roman" w:hAnsi="Times New Roman" w:cs="Times New Roman"/>
          <w:b/>
          <w:sz w:val="24"/>
          <w:szCs w:val="24"/>
          <w:lang w:eastAsia="bg-BG"/>
        </w:rPr>
        <w:lastRenderedPageBreak/>
        <w:t>13.</w:t>
      </w:r>
      <w:r w:rsidR="00621008">
        <w:rPr>
          <w:rFonts w:ascii="Times New Roman" w:eastAsia="Times New Roman" w:hAnsi="Times New Roman" w:cs="Times New Roman"/>
          <w:b/>
          <w:sz w:val="24"/>
          <w:szCs w:val="24"/>
          <w:lang w:val="en-US" w:eastAsia="bg-BG"/>
        </w:rPr>
        <w:t xml:space="preserve"> </w:t>
      </w:r>
      <w:r w:rsidRPr="00651BA5">
        <w:rPr>
          <w:rFonts w:ascii="Times New Roman" w:eastAsia="Calibri" w:hAnsi="Times New Roman" w:cs="Times New Roman"/>
          <w:sz w:val="24"/>
          <w:szCs w:val="24"/>
        </w:rPr>
        <w:t xml:space="preserve">В обществената поръчка не може да участват участници, които са свързани лица.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i/>
        </w:rPr>
      </w:pPr>
      <w:r w:rsidRPr="00651BA5">
        <w:rPr>
          <w:rFonts w:ascii="Times New Roman" w:eastAsia="Calibri" w:hAnsi="Times New Roman" w:cs="Times New Roman"/>
          <w:b/>
          <w:i/>
        </w:rPr>
        <w:t>Забележка:„Свързани лица“</w:t>
      </w:r>
      <w:r w:rsidRPr="00651BA5">
        <w:rPr>
          <w:rFonts w:ascii="Times New Roman" w:eastAsia="Calibri" w:hAnsi="Times New Roman" w:cs="Times New Roman"/>
          <w:i/>
        </w:rPr>
        <w:t xml:space="preserve"> са тези по смисъла на § 1, т. 13 и 14 от допълнителните разпоредби на Закона за публичното предлагане на ценни книжа, а именно: а) лицата, едното от които контролира другото лице или негово дъщерно дружество; б) лицата, чиято дейност се контролира от трето лице; в) лицата, които съвместно контролират трето лице; 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r w:rsidRPr="00651BA5">
        <w:rPr>
          <w:rFonts w:ascii="Times New Roman" w:eastAsia="Calibri" w:hAnsi="Times New Roman" w:cs="Times New Roman"/>
          <w:b/>
          <w:i/>
        </w:rPr>
        <w:t>„Контрол“</w:t>
      </w:r>
      <w:r w:rsidRPr="00651BA5">
        <w:rPr>
          <w:rFonts w:ascii="Times New Roman" w:eastAsia="Calibri" w:hAnsi="Times New Roman" w:cs="Times New Roman"/>
          <w:i/>
        </w:rPr>
        <w:t xml:space="preserve"> е налице, когато едно лице: 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б) може да определя пряко или непряко повече от половината от членовете на управителния или контролния орган на едно юридическо лице; или в) може по друг начин да упражнява решаващо влияние върху вземането на решения във връзка с дейността на юридическо лице. </w:t>
      </w:r>
    </w:p>
    <w:p w:rsidR="00806C1E" w:rsidRPr="00651BA5" w:rsidRDefault="00806C1E" w:rsidP="00D96593">
      <w:pPr>
        <w:tabs>
          <w:tab w:val="left" w:pos="180"/>
        </w:tabs>
        <w:spacing w:after="0"/>
        <w:ind w:firstLine="567"/>
        <w:jc w:val="both"/>
        <w:rPr>
          <w:rFonts w:ascii="Times New Roman" w:eastAsia="Times New Roman" w:hAnsi="Times New Roman" w:cs="Times New Roman"/>
          <w:i/>
          <w:lang w:eastAsia="bg-BG"/>
        </w:rPr>
      </w:pPr>
      <w:r w:rsidRPr="00651BA5">
        <w:rPr>
          <w:rFonts w:ascii="Times New Roman" w:eastAsia="Times New Roman" w:hAnsi="Times New Roman" w:cs="Times New Roman"/>
          <w:b/>
          <w:i/>
          <w:lang w:eastAsia="bg-BG"/>
        </w:rPr>
        <w:t xml:space="preserve">Забележка: </w:t>
      </w:r>
      <w:r w:rsidRPr="00651BA5">
        <w:rPr>
          <w:rFonts w:ascii="Times New Roman" w:eastAsia="Times New Roman" w:hAnsi="Times New Roman" w:cs="Times New Roman"/>
          <w:i/>
          <w:lang w:eastAsia="bg-BG"/>
        </w:rPr>
        <w:t>Основанието по т. 3 за отстраняване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806C1E" w:rsidRPr="00651BA5" w:rsidRDefault="00E16A12" w:rsidP="00D96593">
      <w:pPr>
        <w:tabs>
          <w:tab w:val="left" w:pos="180"/>
        </w:tabs>
        <w:spacing w:after="0"/>
        <w:ind w:firstLine="567"/>
        <w:jc w:val="both"/>
        <w:rPr>
          <w:rFonts w:ascii="Times New Roman" w:eastAsia="Times New Roman" w:hAnsi="Times New Roman" w:cs="Times New Roman"/>
          <w:i/>
          <w:lang w:eastAsia="bg-BG"/>
        </w:rPr>
      </w:pPr>
      <w:r w:rsidRPr="00651BA5">
        <w:rPr>
          <w:rFonts w:ascii="Times New Roman" w:eastAsia="Times New Roman" w:hAnsi="Times New Roman" w:cs="Times New Roman"/>
          <w:i/>
          <w:lang w:eastAsia="bg-BG"/>
        </w:rPr>
        <w:t>Основанията</w:t>
      </w:r>
      <w:r w:rsidR="00806C1E" w:rsidRPr="00651BA5">
        <w:rPr>
          <w:rFonts w:ascii="Times New Roman" w:eastAsia="Times New Roman" w:hAnsi="Times New Roman" w:cs="Times New Roman"/>
          <w:i/>
          <w:lang w:eastAsia="bg-BG"/>
        </w:rPr>
        <w:t xml:space="preserve"> по т.1, 2, 7 и 12 се отнасят за лица, които представляват участника, членовете на управителни и надзорни органи и за други лица, които имат </w:t>
      </w:r>
      <w:r w:rsidRPr="00651BA5">
        <w:rPr>
          <w:rFonts w:ascii="Times New Roman" w:eastAsia="Times New Roman" w:hAnsi="Times New Roman" w:cs="Times New Roman"/>
          <w:i/>
          <w:lang w:eastAsia="bg-BG"/>
        </w:rPr>
        <w:t>правомощия</w:t>
      </w:r>
      <w:r w:rsidR="00806C1E" w:rsidRPr="00651BA5">
        <w:rPr>
          <w:rFonts w:ascii="Times New Roman" w:eastAsia="Times New Roman" w:hAnsi="Times New Roman" w:cs="Times New Roman"/>
          <w:i/>
          <w:lang w:eastAsia="bg-BG"/>
        </w:rPr>
        <w:t xml:space="preserve"> да упражняват контрол при взимането на решения от тези органи.</w:t>
      </w:r>
    </w:p>
    <w:p w:rsidR="00806C1E" w:rsidRPr="00651BA5" w:rsidRDefault="00806C1E" w:rsidP="00D96593">
      <w:pPr>
        <w:spacing w:before="240"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Лицата, за които се отнасят основанията по т. 1, 2, 7 и 12  са:</w:t>
      </w:r>
    </w:p>
    <w:p w:rsidR="00806C1E" w:rsidRPr="00651BA5" w:rsidRDefault="00806C1E" w:rsidP="001479F8">
      <w:pPr>
        <w:numPr>
          <w:ilvl w:val="0"/>
          <w:numId w:val="9"/>
        </w:numPr>
        <w:spacing w:after="0"/>
        <w:ind w:left="567" w:hanging="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лицата, които представляват участника;</w:t>
      </w:r>
    </w:p>
    <w:p w:rsidR="00806C1E" w:rsidRPr="00651BA5" w:rsidRDefault="00806C1E" w:rsidP="001479F8">
      <w:pPr>
        <w:numPr>
          <w:ilvl w:val="0"/>
          <w:numId w:val="9"/>
        </w:numPr>
        <w:spacing w:after="0"/>
        <w:ind w:left="567" w:hanging="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лицата, които са членове на управителни и надзорни органи;</w:t>
      </w:r>
    </w:p>
    <w:p w:rsidR="00806C1E" w:rsidRPr="00651BA5" w:rsidRDefault="00806C1E" w:rsidP="001479F8">
      <w:pPr>
        <w:numPr>
          <w:ilvl w:val="0"/>
          <w:numId w:val="9"/>
        </w:numPr>
        <w:spacing w:after="240"/>
        <w:ind w:left="567" w:hanging="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806C1E" w:rsidRPr="00651BA5" w:rsidRDefault="00806C1E" w:rsidP="00D96593">
      <w:pPr>
        <w:spacing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Лицата са, както следва:</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събирателно дружество</w:t>
      </w:r>
      <w:r w:rsidRPr="00651BA5">
        <w:rPr>
          <w:rFonts w:ascii="Times New Roman" w:eastAsia="Times New Roman" w:hAnsi="Times New Roman" w:cs="Times New Roman"/>
          <w:sz w:val="24"/>
          <w:szCs w:val="24"/>
        </w:rPr>
        <w:t xml:space="preserve"> - лицата по чл. 84, ал. 1 и чл. 89, ал. 1 от Търговския закон;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2.</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командитно дружество</w:t>
      </w:r>
      <w:r w:rsidRPr="00651BA5">
        <w:rPr>
          <w:rFonts w:ascii="Times New Roman" w:eastAsia="Times New Roman" w:hAnsi="Times New Roman" w:cs="Times New Roman"/>
          <w:sz w:val="24"/>
          <w:szCs w:val="24"/>
        </w:rPr>
        <w:t xml:space="preserve"> - неограничено отговорните съдружници по чл. 105 от Търговския закон;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3.</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дружество с ограничена отговорност</w:t>
      </w:r>
      <w:r w:rsidRPr="00651BA5">
        <w:rPr>
          <w:rFonts w:ascii="Times New Roman" w:eastAsia="Times New Roman" w:hAnsi="Times New Roman" w:cs="Times New Roman"/>
          <w:sz w:val="24"/>
          <w:szCs w:val="24"/>
        </w:rPr>
        <w:t xml:space="preserve"> - лицата по чл. 141, ал. 1 и 2 от Търговския закон, а при еднолично дружество с ограничена отговорност - лицата по чл. 147, ал. 1 от Търговския закон;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4.</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акционерно дружество</w:t>
      </w:r>
      <w:r w:rsidRPr="00651BA5">
        <w:rPr>
          <w:rFonts w:ascii="Times New Roman" w:eastAsia="Times New Roman" w:hAnsi="Times New Roman" w:cs="Times New Roman"/>
          <w:sz w:val="24"/>
          <w:szCs w:val="24"/>
        </w:rPr>
        <w:t xml:space="preserve"> - лицата по чл. 241, ал. 1, чл. 242, ал. 1 и чл. 244, ал. 1 от Търговския закон;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5.</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командитно дружество с акции</w:t>
      </w:r>
      <w:r w:rsidRPr="00651BA5">
        <w:rPr>
          <w:rFonts w:ascii="Times New Roman" w:eastAsia="Times New Roman" w:hAnsi="Times New Roman" w:cs="Times New Roman"/>
          <w:sz w:val="24"/>
          <w:szCs w:val="24"/>
        </w:rPr>
        <w:t xml:space="preserve"> - лицата по чл. 256 във връзка с чл. 244, ал. 1 от Търговския закон;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6.</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едноличен търговец</w:t>
      </w:r>
      <w:r w:rsidRPr="00651BA5">
        <w:rPr>
          <w:rFonts w:ascii="Times New Roman" w:eastAsia="Times New Roman" w:hAnsi="Times New Roman" w:cs="Times New Roman"/>
          <w:sz w:val="24"/>
          <w:szCs w:val="24"/>
        </w:rPr>
        <w:t xml:space="preserve"> - физическото лице - търговец;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7.</w:t>
      </w:r>
      <w:r w:rsidR="009A32BB">
        <w:rPr>
          <w:rFonts w:ascii="Times New Roman" w:eastAsia="Times New Roman" w:hAnsi="Times New Roman" w:cs="Times New Roman"/>
          <w:iCs/>
          <w:sz w:val="24"/>
          <w:szCs w:val="24"/>
        </w:rPr>
        <w:t xml:space="preserve"> </w:t>
      </w:r>
      <w:r w:rsidRPr="00651BA5">
        <w:rPr>
          <w:rFonts w:ascii="Times New Roman" w:eastAsia="Times New Roman" w:hAnsi="Times New Roman" w:cs="Times New Roman"/>
          <w:b/>
          <w:i/>
          <w:sz w:val="24"/>
          <w:szCs w:val="24"/>
        </w:rPr>
        <w:t>при клон на чуждестранно лице</w:t>
      </w:r>
      <w:r w:rsidRPr="00651BA5">
        <w:rPr>
          <w:rFonts w:ascii="Times New Roman" w:eastAsia="Times New Roman" w:hAnsi="Times New Roman" w:cs="Times New Roman"/>
          <w:sz w:val="24"/>
          <w:szCs w:val="24"/>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8.</w:t>
      </w:r>
      <w:r w:rsidRPr="00651BA5">
        <w:rPr>
          <w:rFonts w:ascii="Times New Roman" w:eastAsia="Times New Roman" w:hAnsi="Times New Roman" w:cs="Times New Roman"/>
          <w:sz w:val="24"/>
          <w:szCs w:val="24"/>
        </w:rPr>
        <w:t xml:space="preserve"> в случаите по т. 1 - 7 - и прокуристите, когато има такива;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lastRenderedPageBreak/>
        <w:t>9.</w:t>
      </w:r>
      <w:r w:rsidRPr="00651BA5">
        <w:rPr>
          <w:rFonts w:ascii="Times New Roman" w:eastAsia="Times New Roman" w:hAnsi="Times New Roman" w:cs="Times New Roman"/>
          <w:sz w:val="24"/>
          <w:szCs w:val="24"/>
        </w:rPr>
        <w:t xml:space="preserve">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806C1E" w:rsidRPr="00651BA5" w:rsidRDefault="00806C1E" w:rsidP="007B0F18">
      <w:pPr>
        <w:spacing w:before="240" w:after="0"/>
        <w:ind w:firstLine="480"/>
        <w:jc w:val="both"/>
        <w:rPr>
          <w:rFonts w:ascii="Times New Roman" w:eastAsia="Times New Roman" w:hAnsi="Times New Roman" w:cs="Times New Roman"/>
          <w:b/>
          <w:sz w:val="24"/>
          <w:szCs w:val="24"/>
          <w:u w:val="single"/>
        </w:rPr>
      </w:pPr>
      <w:r w:rsidRPr="00651BA5">
        <w:rPr>
          <w:rFonts w:ascii="Times New Roman" w:eastAsia="Times New Roman" w:hAnsi="Times New Roman" w:cs="Times New Roman"/>
          <w:b/>
          <w:sz w:val="24"/>
          <w:szCs w:val="24"/>
          <w:u w:val="single"/>
          <w:lang w:eastAsia="bg-BG"/>
        </w:rPr>
        <w:t>!!!!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p>
    <w:p w:rsidR="00806C1E" w:rsidRPr="00651BA5" w:rsidRDefault="00806C1E" w:rsidP="00D96593">
      <w:pPr>
        <w:autoSpaceDE w:val="0"/>
        <w:autoSpaceDN w:val="0"/>
        <w:adjustRightInd w:val="0"/>
        <w:spacing w:before="240" w:after="0"/>
        <w:ind w:firstLine="567"/>
        <w:jc w:val="both"/>
        <w:rPr>
          <w:rFonts w:ascii="Times New Roman" w:eastAsia="Calibri" w:hAnsi="Times New Roman" w:cs="Times New Roman"/>
          <w:b/>
          <w:color w:val="000000"/>
          <w:sz w:val="24"/>
          <w:szCs w:val="24"/>
        </w:rPr>
      </w:pPr>
      <w:r w:rsidRPr="00651BA5">
        <w:rPr>
          <w:rFonts w:ascii="Times New Roman" w:eastAsia="Calibri" w:hAnsi="Times New Roman" w:cs="Times New Roman"/>
          <w:b/>
          <w:color w:val="000000"/>
          <w:sz w:val="24"/>
          <w:szCs w:val="24"/>
        </w:rPr>
        <w:t xml:space="preserve">Основанията за отстраняване се прилагат и когато </w:t>
      </w:r>
      <w:r w:rsidRPr="00651BA5">
        <w:rPr>
          <w:rFonts w:ascii="Times New Roman" w:eastAsia="Calibri" w:hAnsi="Times New Roman" w:cs="Times New Roman"/>
          <w:b/>
          <w:bCs/>
          <w:color w:val="000000"/>
          <w:sz w:val="24"/>
          <w:szCs w:val="24"/>
        </w:rPr>
        <w:t xml:space="preserve">участник е обединение </w:t>
      </w:r>
      <w:r w:rsidRPr="00651BA5">
        <w:rPr>
          <w:rFonts w:ascii="Times New Roman" w:eastAsia="Calibri" w:hAnsi="Times New Roman" w:cs="Times New Roman"/>
          <w:b/>
          <w:color w:val="000000"/>
          <w:sz w:val="24"/>
          <w:szCs w:val="24"/>
        </w:rPr>
        <w:t xml:space="preserve">от физически и/или юридически лица и за член на обединението е налице някое от горецитираните ограничения (съгласно чл. 57, ал. 2 от ЗОП). </w:t>
      </w:r>
    </w:p>
    <w:p w:rsidR="00806C1E" w:rsidRPr="00651BA5" w:rsidRDefault="00806C1E" w:rsidP="007B0F18">
      <w:pPr>
        <w:autoSpaceDE w:val="0"/>
        <w:autoSpaceDN w:val="0"/>
        <w:adjustRightInd w:val="0"/>
        <w:ind w:firstLine="567"/>
        <w:jc w:val="both"/>
        <w:rPr>
          <w:rFonts w:ascii="Times New Roman" w:eastAsia="Calibri" w:hAnsi="Times New Roman" w:cs="Times New Roman"/>
          <w:b/>
          <w:color w:val="000000"/>
          <w:sz w:val="24"/>
          <w:szCs w:val="24"/>
        </w:rPr>
      </w:pPr>
      <w:r w:rsidRPr="00651BA5">
        <w:rPr>
          <w:rFonts w:ascii="Times New Roman" w:eastAsia="Calibri" w:hAnsi="Times New Roman" w:cs="Times New Roman"/>
          <w:b/>
          <w:color w:val="000000"/>
          <w:sz w:val="24"/>
          <w:szCs w:val="24"/>
        </w:rPr>
        <w:t xml:space="preserve">Когато участникът предвижда участието на </w:t>
      </w:r>
      <w:r w:rsidRPr="00651BA5">
        <w:rPr>
          <w:rFonts w:ascii="Times New Roman" w:eastAsia="Calibri" w:hAnsi="Times New Roman" w:cs="Times New Roman"/>
          <w:b/>
          <w:bCs/>
          <w:color w:val="000000"/>
          <w:sz w:val="24"/>
          <w:szCs w:val="24"/>
        </w:rPr>
        <w:t xml:space="preserve">трети лица и/или подизпълнители </w:t>
      </w:r>
      <w:r w:rsidRPr="00651BA5">
        <w:rPr>
          <w:rFonts w:ascii="Times New Roman" w:eastAsia="Calibri" w:hAnsi="Times New Roman" w:cs="Times New Roman"/>
          <w:b/>
          <w:color w:val="000000"/>
          <w:sz w:val="24"/>
          <w:szCs w:val="24"/>
        </w:rPr>
        <w:t xml:space="preserve">при изпълнение на поръчката, горецитираните ограничения се прилагат и за тях (съгласно чл. 65, ал. 4 и чл. 66, ал. 2 от ЗОП). </w:t>
      </w:r>
    </w:p>
    <w:p w:rsidR="00806C1E" w:rsidRPr="00651BA5" w:rsidRDefault="00806C1E" w:rsidP="00D96593">
      <w:pPr>
        <w:spacing w:after="0"/>
        <w:jc w:val="both"/>
        <w:rPr>
          <w:rFonts w:ascii="Times New Roman" w:eastAsia="Times New Roman" w:hAnsi="Times New Roman" w:cs="Times New Roman"/>
          <w:b/>
          <w:sz w:val="24"/>
          <w:szCs w:val="24"/>
          <w:u w:val="single"/>
        </w:rPr>
      </w:pPr>
      <w:r w:rsidRPr="00651BA5">
        <w:rPr>
          <w:rFonts w:ascii="Times New Roman" w:eastAsia="Times New Roman" w:hAnsi="Times New Roman" w:cs="Times New Roman"/>
          <w:b/>
          <w:sz w:val="24"/>
          <w:szCs w:val="24"/>
          <w:u w:val="single"/>
        </w:rPr>
        <w:t xml:space="preserve">Основанията за отстраняване се прилагат до изтичане на следните срокове: </w:t>
      </w:r>
    </w:p>
    <w:p w:rsidR="00806C1E" w:rsidRPr="00651BA5" w:rsidRDefault="00806C1E" w:rsidP="00186520">
      <w:pPr>
        <w:numPr>
          <w:ilvl w:val="0"/>
          <w:numId w:val="18"/>
        </w:numPr>
        <w:tabs>
          <w:tab w:val="left" w:pos="142"/>
          <w:tab w:val="left" w:pos="709"/>
          <w:tab w:val="left" w:pos="851"/>
          <w:tab w:val="left" w:pos="1276"/>
        </w:tabs>
        <w:spacing w:after="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пет години от влизането в сила на присъдата - по отношение на обстоятелства по чл. 54, ал. 1, т. 1 и 2, освен ако в присъдата е посочен друг срок; </w:t>
      </w:r>
    </w:p>
    <w:p w:rsidR="00806C1E" w:rsidRPr="00651BA5" w:rsidRDefault="00806C1E" w:rsidP="00186520">
      <w:pPr>
        <w:numPr>
          <w:ilvl w:val="0"/>
          <w:numId w:val="18"/>
        </w:numPr>
        <w:tabs>
          <w:tab w:val="left" w:pos="142"/>
          <w:tab w:val="left" w:pos="709"/>
          <w:tab w:val="left" w:pos="851"/>
          <w:tab w:val="left" w:pos="1276"/>
        </w:tabs>
        <w:spacing w:after="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три години от датата на настъпване на обстоятелствата по чл. 54, ал. 1, т. 5, буква „а" и т. 6 и чл. 55, ал. 1, т. 2 - 5, освен ако в акта, с който е установено обстоятелството, е посочен друг срок.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В случай на отстраняване по чл. 54 и 55 от ЗОП възложителят ще осигури доказателства за наличие на основания за отстраняване. </w:t>
      </w:r>
    </w:p>
    <w:p w:rsidR="00303758" w:rsidRPr="00651BA5" w:rsidRDefault="00303758" w:rsidP="00D96593">
      <w:pPr>
        <w:spacing w:after="0"/>
        <w:ind w:firstLine="567"/>
        <w:jc w:val="both"/>
        <w:rPr>
          <w:rFonts w:ascii="Times New Roman" w:eastAsia="Times New Roman" w:hAnsi="Times New Roman" w:cs="Times New Roman"/>
          <w:sz w:val="24"/>
          <w:szCs w:val="24"/>
        </w:rPr>
      </w:pPr>
    </w:p>
    <w:p w:rsidR="00303758" w:rsidRPr="00651BA5" w:rsidRDefault="00303758" w:rsidP="00736620">
      <w:pPr>
        <w:keepNext/>
        <w:tabs>
          <w:tab w:val="left" w:pos="284"/>
          <w:tab w:val="left" w:pos="851"/>
          <w:tab w:val="left" w:pos="993"/>
          <w:tab w:val="left" w:pos="1276"/>
        </w:tabs>
        <w:spacing w:after="0"/>
        <w:jc w:val="both"/>
        <w:outlineLvl w:val="5"/>
        <w:rPr>
          <w:rFonts w:ascii="Times New Roman" w:eastAsia="Times New Roman" w:hAnsi="Times New Roman" w:cs="Times New Roman"/>
          <w:color w:val="000000"/>
          <w:sz w:val="24"/>
          <w:szCs w:val="24"/>
          <w:lang w:eastAsia="bg-BG"/>
        </w:rPr>
      </w:pPr>
      <w:r w:rsidRPr="005C0EBB">
        <w:rPr>
          <w:rFonts w:ascii="Times New Roman" w:eastAsia="Times New Roman" w:hAnsi="Times New Roman" w:cs="Times New Roman"/>
          <w:b/>
          <w:bCs/>
          <w:color w:val="000000"/>
          <w:sz w:val="24"/>
          <w:szCs w:val="24"/>
          <w:lang w:eastAsia="bg-BG"/>
        </w:rPr>
        <w:t>3.4. Специфични основания за изключване</w:t>
      </w:r>
      <w:r w:rsidR="00736620" w:rsidRPr="005C0EBB">
        <w:rPr>
          <w:rFonts w:ascii="Times New Roman" w:hAnsi="Times New Roman" w:cs="Times New Roman"/>
          <w:b/>
          <w:bCs/>
          <w:sz w:val="24"/>
          <w:szCs w:val="24"/>
        </w:rPr>
        <w:t>:</w:t>
      </w:r>
    </w:p>
    <w:p w:rsidR="00303758" w:rsidRPr="00651BA5" w:rsidRDefault="00303758" w:rsidP="00D96593">
      <w:pPr>
        <w:autoSpaceDE w:val="0"/>
        <w:autoSpaceDN w:val="0"/>
        <w:adjustRightInd w:val="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Участниците в настоящата обществена поръчка и контролираните от тях лица следва да НЕ са регистрирани в юрисдикции с преференциален данъчен режим, съгласно чл. 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303758" w:rsidRPr="00651BA5" w:rsidRDefault="00303758" w:rsidP="00D96593">
      <w:pPr>
        <w:autoSpaceDE w:val="0"/>
        <w:autoSpaceDN w:val="0"/>
        <w:adjustRightInd w:val="0"/>
        <w:spacing w:after="0"/>
        <w:ind w:firstLine="567"/>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b/>
          <w:i/>
          <w:iCs/>
          <w:color w:val="000000"/>
          <w:lang w:eastAsia="bg-BG"/>
        </w:rPr>
        <w:t xml:space="preserve">Забележка: </w:t>
      </w:r>
      <w:r w:rsidRPr="00651BA5">
        <w:rPr>
          <w:rFonts w:ascii="Times New Roman" w:eastAsia="Times New Roman" w:hAnsi="Times New Roman" w:cs="Times New Roman"/>
          <w:i/>
          <w:iCs/>
          <w:color w:val="000000"/>
          <w:lang w:eastAsia="bg-BG"/>
        </w:rPr>
        <w:t xml:space="preserve">Съгласно чл.4 от ЗИФОДРЮПДРКЛТДС, член 3 и чл. 3а от същия закон не се прилага, когато: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lastRenderedPageBreak/>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303758" w:rsidRPr="00651BA5" w:rsidRDefault="00303758" w:rsidP="00D96593">
      <w:pPr>
        <w:autoSpaceDE w:val="0"/>
        <w:autoSpaceDN w:val="0"/>
        <w:adjustRightInd w:val="0"/>
        <w:spacing w:after="0"/>
        <w:ind w:firstLine="708"/>
        <w:jc w:val="both"/>
        <w:rPr>
          <w:rFonts w:ascii="Times New Roman" w:eastAsia="Times New Roman" w:hAnsi="Times New Roman" w:cs="Times New Roman"/>
          <w:color w:val="000000"/>
          <w:lang w:eastAsia="bg-BG"/>
        </w:rPr>
      </w:pPr>
      <w:r w:rsidRPr="00651BA5">
        <w:rPr>
          <w:rFonts w:ascii="Times New Roman" w:eastAsia="Times New Roman" w:hAnsi="Times New Roman" w:cs="Times New Roman"/>
          <w:i/>
          <w:iCs/>
          <w:color w:val="000000"/>
          <w:lang w:eastAsia="bg-BG"/>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303758" w:rsidRPr="00651BA5" w:rsidRDefault="00303758" w:rsidP="00D96593">
      <w:pPr>
        <w:autoSpaceDE w:val="0"/>
        <w:autoSpaceDN w:val="0"/>
        <w:adjustRightInd w:val="0"/>
        <w:spacing w:before="120" w:after="12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 </w:t>
      </w:r>
    </w:p>
    <w:p w:rsidR="004406BA" w:rsidRPr="00651BA5" w:rsidRDefault="004406BA" w:rsidP="00D96593">
      <w:pPr>
        <w:spacing w:after="0"/>
        <w:ind w:firstLine="567"/>
        <w:jc w:val="both"/>
        <w:rPr>
          <w:rFonts w:ascii="Times New Roman" w:eastAsia="Times New Roman" w:hAnsi="Times New Roman" w:cs="Times New Roman"/>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4406BA" w:rsidRPr="00651BA5" w:rsidTr="00695E98">
        <w:tc>
          <w:tcPr>
            <w:tcW w:w="9899" w:type="dxa"/>
            <w:shd w:val="clear" w:color="auto" w:fill="92CDDC" w:themeFill="accent5" w:themeFillTint="99"/>
          </w:tcPr>
          <w:p w:rsidR="004406BA" w:rsidRPr="00651BA5" w:rsidRDefault="004406BA" w:rsidP="00D96593">
            <w:pPr>
              <w:widowControl w:val="0"/>
              <w:autoSpaceDE w:val="0"/>
              <w:autoSpaceDN w:val="0"/>
              <w:adjustRightInd w:val="0"/>
              <w:spacing w:line="276" w:lineRule="auto"/>
              <w:jc w:val="center"/>
              <w:rPr>
                <w:b/>
                <w:bCs/>
                <w:sz w:val="24"/>
                <w:szCs w:val="24"/>
              </w:rPr>
            </w:pPr>
            <w:r w:rsidRPr="00651BA5">
              <w:rPr>
                <w:b/>
                <w:bCs/>
                <w:sz w:val="24"/>
                <w:szCs w:val="24"/>
              </w:rPr>
              <w:t>4. КРИТЕРИИ ЗА ПОДБОР НА УЧАСТНИЦИТЕ - М</w:t>
            </w:r>
            <w:r w:rsidRPr="00651BA5">
              <w:rPr>
                <w:b/>
                <w:bCs/>
                <w:color w:val="000000"/>
                <w:sz w:val="24"/>
                <w:szCs w:val="24"/>
              </w:rPr>
              <w:t>ИНИМАЛНИТЕ ИЗИСКВАНИЯ ЗА ДОПУСТИМОСТ</w:t>
            </w:r>
          </w:p>
        </w:tc>
      </w:tr>
    </w:tbl>
    <w:p w:rsidR="00806C1E" w:rsidRPr="00651BA5" w:rsidRDefault="00806C1E" w:rsidP="00D96593">
      <w:pPr>
        <w:spacing w:after="0"/>
        <w:ind w:firstLine="480"/>
        <w:jc w:val="both"/>
        <w:rPr>
          <w:rFonts w:ascii="Times New Roman" w:eastAsia="Times New Roman" w:hAnsi="Times New Roman" w:cs="Times New Roman"/>
          <w:sz w:val="24"/>
          <w:szCs w:val="24"/>
        </w:rPr>
      </w:pPr>
    </w:p>
    <w:p w:rsidR="00B72CA4" w:rsidRDefault="00413111" w:rsidP="00D96593">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lastRenderedPageBreak/>
        <w:t>4.1.</w:t>
      </w:r>
      <w:r w:rsidR="005A7E64" w:rsidRPr="00651BA5">
        <w:rPr>
          <w:rFonts w:ascii="Times New Roman" w:eastAsia="Times New Roman" w:hAnsi="Times New Roman" w:cs="Times New Roman"/>
          <w:b/>
          <w:sz w:val="24"/>
          <w:szCs w:val="24"/>
        </w:rPr>
        <w:t xml:space="preserve"> </w:t>
      </w:r>
      <w:r w:rsidR="00B72CA4" w:rsidRPr="00651BA5">
        <w:rPr>
          <w:rFonts w:ascii="Times New Roman" w:eastAsia="Times New Roman" w:hAnsi="Times New Roman" w:cs="Times New Roman"/>
          <w:b/>
          <w:sz w:val="24"/>
          <w:szCs w:val="24"/>
        </w:rPr>
        <w:t>Критерии за подбор, относно годността (правоспособността) за упражняване на професионална дейност</w:t>
      </w:r>
    </w:p>
    <w:p w:rsidR="00A05A91" w:rsidRDefault="00A05A91" w:rsidP="00D96593">
      <w:pPr>
        <w:spacing w:after="0"/>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0"/>
        <w:gridCol w:w="5199"/>
      </w:tblGrid>
      <w:tr w:rsidR="00A05A91" w:rsidRPr="00A05A91" w:rsidTr="00D87F9F">
        <w:tc>
          <w:tcPr>
            <w:tcW w:w="9749" w:type="dxa"/>
            <w:gridSpan w:val="2"/>
            <w:shd w:val="clear" w:color="auto" w:fill="92CDDC" w:themeFill="accent5" w:themeFillTint="99"/>
          </w:tcPr>
          <w:p w:rsidR="00A05A91" w:rsidRPr="00A05A91" w:rsidRDefault="00A05A91" w:rsidP="00A05A91">
            <w:pPr>
              <w:spacing w:after="0"/>
              <w:jc w:val="both"/>
              <w:rPr>
                <w:rFonts w:ascii="Times New Roman" w:eastAsia="Times New Roman" w:hAnsi="Times New Roman" w:cs="Times New Roman"/>
                <w:b/>
                <w:sz w:val="24"/>
                <w:szCs w:val="24"/>
              </w:rPr>
            </w:pPr>
            <w:r w:rsidRPr="00A05A91">
              <w:rPr>
                <w:rFonts w:ascii="Times New Roman" w:eastAsia="Times New Roman" w:hAnsi="Times New Roman" w:cs="Times New Roman"/>
                <w:b/>
                <w:sz w:val="24"/>
                <w:szCs w:val="24"/>
              </w:rPr>
              <w:t>Критерий за подбор:</w:t>
            </w:r>
          </w:p>
          <w:p w:rsidR="00A05A91" w:rsidRPr="00A05A91" w:rsidRDefault="00A05A91" w:rsidP="00A05A91">
            <w:pPr>
              <w:spacing w:after="0"/>
              <w:jc w:val="both"/>
              <w:rPr>
                <w:rFonts w:ascii="Times New Roman" w:eastAsia="Times New Roman" w:hAnsi="Times New Roman" w:cs="Times New Roman"/>
                <w:b/>
                <w:bCs/>
                <w:sz w:val="24"/>
                <w:szCs w:val="24"/>
                <w:u w:val="single"/>
              </w:rPr>
            </w:pPr>
            <w:r w:rsidRPr="00A05A91">
              <w:rPr>
                <w:rFonts w:ascii="Times New Roman" w:eastAsia="Calibri" w:hAnsi="Times New Roman" w:cs="Times New Roman"/>
                <w:bCs/>
                <w:color w:val="000000"/>
                <w:sz w:val="24"/>
                <w:szCs w:val="24"/>
              </w:rPr>
              <w:t xml:space="preserve">1. Участникът следва да е вписан в </w:t>
            </w:r>
            <w:r w:rsidRPr="00A05A91">
              <w:rPr>
                <w:rFonts w:ascii="Times New Roman" w:eastAsia="Times New Roman" w:hAnsi="Times New Roman" w:cs="Times New Roman"/>
                <w:sz w:val="24"/>
                <w:szCs w:val="24"/>
              </w:rPr>
              <w:t>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а за чуждестранни лица - в аналогични регистри съгласно законодателството на държавата членка, в която са установени.</w:t>
            </w:r>
          </w:p>
        </w:tc>
      </w:tr>
      <w:tr w:rsidR="00A05A91" w:rsidRPr="00A05A91" w:rsidTr="00D87F9F">
        <w:tc>
          <w:tcPr>
            <w:tcW w:w="4550" w:type="dxa"/>
            <w:shd w:val="clear" w:color="auto" w:fill="DAEEF3" w:themeFill="accent5" w:themeFillTint="33"/>
          </w:tcPr>
          <w:p w:rsidR="00A05A91" w:rsidRPr="00A05A91" w:rsidRDefault="00A05A91" w:rsidP="00A05A91">
            <w:pPr>
              <w:spacing w:after="0"/>
              <w:ind w:firstLine="567"/>
              <w:jc w:val="center"/>
              <w:rPr>
                <w:rFonts w:ascii="Times New Roman" w:eastAsia="Times New Roman" w:hAnsi="Times New Roman" w:cs="Times New Roman"/>
                <w:b/>
                <w:bCs/>
                <w:sz w:val="24"/>
                <w:szCs w:val="24"/>
                <w:u w:val="single"/>
              </w:rPr>
            </w:pPr>
            <w:r w:rsidRPr="00A05A91">
              <w:rPr>
                <w:rFonts w:ascii="Times New Roman" w:eastAsia="Times New Roman" w:hAnsi="Times New Roman" w:cs="Times New Roman"/>
                <w:b/>
                <w:bCs/>
                <w:sz w:val="24"/>
                <w:szCs w:val="24"/>
                <w:u w:val="single"/>
                <w:shd w:val="clear" w:color="auto" w:fill="DAEEF3"/>
              </w:rPr>
              <w:t>Миним</w:t>
            </w:r>
            <w:r w:rsidRPr="00A05A91">
              <w:rPr>
                <w:rFonts w:ascii="Times New Roman" w:eastAsia="Times New Roman" w:hAnsi="Times New Roman" w:cs="Times New Roman"/>
                <w:b/>
                <w:bCs/>
                <w:sz w:val="24"/>
                <w:szCs w:val="24"/>
                <w:u w:val="single"/>
              </w:rPr>
              <w:t>ално изискване</w:t>
            </w:r>
          </w:p>
        </w:tc>
        <w:tc>
          <w:tcPr>
            <w:tcW w:w="5199" w:type="dxa"/>
            <w:shd w:val="clear" w:color="auto" w:fill="DAEEF3" w:themeFill="accent5" w:themeFillTint="33"/>
          </w:tcPr>
          <w:p w:rsidR="00A05A91" w:rsidRPr="00A05A91" w:rsidRDefault="00A05A91" w:rsidP="00A05A91">
            <w:pPr>
              <w:spacing w:after="0"/>
              <w:jc w:val="center"/>
              <w:rPr>
                <w:rFonts w:ascii="Times New Roman" w:eastAsia="Times New Roman" w:hAnsi="Times New Roman" w:cs="Times New Roman"/>
                <w:b/>
                <w:bCs/>
                <w:sz w:val="24"/>
                <w:szCs w:val="24"/>
                <w:u w:val="single"/>
              </w:rPr>
            </w:pPr>
            <w:r w:rsidRPr="00A05A91">
              <w:rPr>
                <w:rFonts w:ascii="Times New Roman" w:eastAsia="Times New Roman" w:hAnsi="Times New Roman" w:cs="Times New Roman"/>
                <w:b/>
                <w:bCs/>
                <w:sz w:val="24"/>
                <w:szCs w:val="24"/>
                <w:u w:val="single"/>
              </w:rPr>
              <w:t>Документ, с който се доказва</w:t>
            </w:r>
          </w:p>
        </w:tc>
      </w:tr>
      <w:tr w:rsidR="00A05A91" w:rsidRPr="00A05A91" w:rsidTr="00D87F9F">
        <w:tc>
          <w:tcPr>
            <w:tcW w:w="4550" w:type="dxa"/>
            <w:shd w:val="clear" w:color="auto" w:fill="auto"/>
          </w:tcPr>
          <w:p w:rsidR="00A05A91" w:rsidRPr="00A05A91" w:rsidRDefault="00A05A91" w:rsidP="00A05A91">
            <w:pPr>
              <w:tabs>
                <w:tab w:val="left" w:pos="0"/>
              </w:tabs>
              <w:spacing w:after="0"/>
              <w:contextualSpacing/>
              <w:jc w:val="both"/>
              <w:rPr>
                <w:rFonts w:ascii="Times New Roman" w:eastAsia="Times New Roman" w:hAnsi="Times New Roman" w:cs="Times New Roman"/>
                <w:bCs/>
                <w:iCs/>
                <w:sz w:val="24"/>
                <w:szCs w:val="24"/>
              </w:rPr>
            </w:pPr>
            <w:r w:rsidRPr="00A05A91">
              <w:rPr>
                <w:rFonts w:ascii="Times New Roman" w:eastAsia="Times New Roman" w:hAnsi="Times New Roman" w:cs="Times New Roman"/>
                <w:sz w:val="24"/>
                <w:szCs w:val="24"/>
              </w:rPr>
              <w:t xml:space="preserve">Участниците следва да притежават регистрация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което да им позволява извършване на строителни работи от предмета на настоящата поръчка - </w:t>
            </w:r>
            <w:r w:rsidRPr="00A05A91">
              <w:rPr>
                <w:rFonts w:ascii="Times New Roman" w:eastAsia="Times New Roman" w:hAnsi="Times New Roman" w:cs="Times New Roman"/>
                <w:b/>
                <w:sz w:val="24"/>
                <w:szCs w:val="24"/>
              </w:rPr>
              <w:t>ІV група</w:t>
            </w:r>
            <w:r w:rsidRPr="00A05A91">
              <w:rPr>
                <w:rFonts w:ascii="Times New Roman" w:eastAsia="Times New Roman" w:hAnsi="Times New Roman" w:cs="Times New Roman"/>
                <w:b/>
                <w:iCs/>
                <w:sz w:val="24"/>
                <w:szCs w:val="24"/>
              </w:rPr>
              <w:t>:</w:t>
            </w:r>
            <w:r w:rsidRPr="00A05A91">
              <w:rPr>
                <w:rFonts w:ascii="Times New Roman" w:eastAsia="Times New Roman" w:hAnsi="Times New Roman" w:cs="Times New Roman"/>
                <w:iCs/>
                <w:sz w:val="24"/>
                <w:szCs w:val="24"/>
              </w:rPr>
              <w:t xml:space="preserve"> строежи от благоустройствената инфраструктура, хидротехническо строителство и опазването на околната среда </w:t>
            </w:r>
            <w:r w:rsidRPr="00A05A91">
              <w:rPr>
                <w:rFonts w:ascii="Times New Roman" w:eastAsia="Times New Roman" w:hAnsi="Times New Roman" w:cs="Times New Roman"/>
                <w:b/>
                <w:sz w:val="24"/>
                <w:szCs w:val="24"/>
              </w:rPr>
              <w:t xml:space="preserve">- </w:t>
            </w:r>
            <w:r w:rsidRPr="00A05A91">
              <w:rPr>
                <w:rFonts w:ascii="Times New Roman" w:eastAsia="Times New Roman" w:hAnsi="Times New Roman" w:cs="Times New Roman"/>
                <w:sz w:val="24"/>
                <w:szCs w:val="24"/>
              </w:rPr>
              <w:t>строежи от</w:t>
            </w:r>
            <w:r w:rsidRPr="00A05A91">
              <w:rPr>
                <w:rFonts w:ascii="Times New Roman" w:eastAsia="Times New Roman" w:hAnsi="Times New Roman" w:cs="Times New Roman"/>
                <w:b/>
                <w:sz w:val="24"/>
                <w:szCs w:val="24"/>
              </w:rPr>
              <w:t xml:space="preserve"> II-ра категория – </w:t>
            </w:r>
            <w:r w:rsidRPr="00A05A91">
              <w:rPr>
                <w:rFonts w:ascii="Times New Roman" w:eastAsia="Times New Roman" w:hAnsi="Times New Roman" w:cs="Times New Roman"/>
                <w:sz w:val="24"/>
                <w:szCs w:val="24"/>
              </w:rPr>
              <w:t xml:space="preserve">строежи по чл. 137, ал.1, т.2, буква „б” – разпределителни проводи, съоръжения и устройства към тях в областта на водоснабдяването и канализацията, </w:t>
            </w:r>
            <w:r w:rsidRPr="00A05A91">
              <w:rPr>
                <w:rFonts w:ascii="Times New Roman" w:eastAsia="Times New Roman" w:hAnsi="Times New Roman" w:cs="Times New Roman"/>
                <w:b/>
                <w:i/>
                <w:sz w:val="24"/>
                <w:szCs w:val="24"/>
                <w:u w:val="single"/>
              </w:rPr>
              <w:t xml:space="preserve">а за чуждестранни лица </w:t>
            </w:r>
            <w:r w:rsidRPr="00A05A91">
              <w:rPr>
                <w:rFonts w:ascii="Times New Roman" w:eastAsia="Times New Roman" w:hAnsi="Times New Roman" w:cs="Times New Roman"/>
                <w:sz w:val="24"/>
                <w:szCs w:val="24"/>
              </w:rPr>
              <w:t>- в аналогични регистри съгласно законодателството на държавата членка, в която са установени или на друга държава - страна по Споразумението за Европейското икономическо пространство.</w:t>
            </w:r>
          </w:p>
          <w:p w:rsidR="0099162C" w:rsidRPr="0099162C" w:rsidRDefault="0099162C" w:rsidP="0099162C">
            <w:pPr>
              <w:autoSpaceDE w:val="0"/>
              <w:autoSpaceDN w:val="0"/>
              <w:adjustRightInd w:val="0"/>
              <w:spacing w:after="0"/>
              <w:jc w:val="both"/>
              <w:rPr>
                <w:rFonts w:ascii="Times New Roman" w:hAnsi="Times New Roman" w:cs="Times New Roman"/>
                <w:color w:val="000000"/>
                <w:sz w:val="24"/>
                <w:szCs w:val="24"/>
              </w:rPr>
            </w:pPr>
            <w:r w:rsidRPr="0099162C">
              <w:rPr>
                <w:rFonts w:ascii="Times New Roman" w:hAnsi="Times New Roman" w:cs="Times New Roman"/>
                <w:b/>
                <w:i/>
                <w:iCs/>
                <w:color w:val="000000"/>
                <w:sz w:val="24"/>
                <w:szCs w:val="24"/>
              </w:rPr>
              <w:t>Забележка:</w:t>
            </w:r>
            <w:r w:rsidRPr="0099162C">
              <w:rPr>
                <w:rFonts w:ascii="Times New Roman" w:hAnsi="Times New Roman" w:cs="Times New Roman"/>
                <w:i/>
                <w:iCs/>
                <w:color w:val="000000"/>
                <w:sz w:val="24"/>
                <w:szCs w:val="24"/>
              </w:rPr>
              <w:t xml:space="preserve"> При участие на </w:t>
            </w:r>
            <w:r w:rsidRPr="00E16A12">
              <w:rPr>
                <w:rFonts w:ascii="Times New Roman" w:hAnsi="Times New Roman" w:cs="Times New Roman"/>
                <w:b/>
                <w:i/>
                <w:iCs/>
                <w:color w:val="000000"/>
                <w:sz w:val="24"/>
                <w:szCs w:val="24"/>
              </w:rPr>
              <w:t>обединение</w:t>
            </w:r>
            <w:r w:rsidRPr="0099162C">
              <w:rPr>
                <w:rFonts w:ascii="Times New Roman" w:hAnsi="Times New Roman" w:cs="Times New Roman"/>
                <w:i/>
                <w:iCs/>
                <w:color w:val="000000"/>
                <w:sz w:val="24"/>
                <w:szCs w:val="24"/>
              </w:rPr>
              <w:t xml:space="preserve">,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A05A91" w:rsidRPr="00A05A91" w:rsidRDefault="0099162C" w:rsidP="0099162C">
            <w:pPr>
              <w:suppressAutoHyphens/>
              <w:spacing w:after="0"/>
              <w:jc w:val="both"/>
              <w:rPr>
                <w:rFonts w:ascii="Times New Roman" w:eastAsia="Times New Roman" w:hAnsi="Times New Roman" w:cs="Times New Roman"/>
                <w:b/>
                <w:bCs/>
                <w:sz w:val="24"/>
                <w:szCs w:val="24"/>
                <w:u w:val="single"/>
              </w:rPr>
            </w:pPr>
            <w:r w:rsidRPr="0099162C">
              <w:rPr>
                <w:rFonts w:ascii="Times New Roman" w:hAnsi="Times New Roman" w:cs="Times New Roman"/>
                <w:i/>
                <w:iCs/>
                <w:color w:val="000000"/>
                <w:sz w:val="24"/>
                <w:szCs w:val="24"/>
              </w:rPr>
              <w:t xml:space="preserve">При участие на </w:t>
            </w:r>
            <w:r w:rsidRPr="00E16A12">
              <w:rPr>
                <w:rFonts w:ascii="Times New Roman" w:hAnsi="Times New Roman" w:cs="Times New Roman"/>
                <w:b/>
                <w:i/>
                <w:iCs/>
                <w:color w:val="000000"/>
                <w:sz w:val="24"/>
                <w:szCs w:val="24"/>
              </w:rPr>
              <w:t>подизпълнители</w:t>
            </w:r>
            <w:r w:rsidRPr="0099162C">
              <w:rPr>
                <w:rFonts w:ascii="Times New Roman" w:hAnsi="Times New Roman" w:cs="Times New Roman"/>
                <w:i/>
                <w:iCs/>
                <w:color w:val="000000"/>
                <w:sz w:val="24"/>
                <w:szCs w:val="24"/>
              </w:rPr>
              <w:t xml:space="preserve">, същите следва да отговарят на </w:t>
            </w:r>
            <w:r w:rsidRPr="0099162C">
              <w:rPr>
                <w:rFonts w:ascii="Times New Roman" w:hAnsi="Times New Roman" w:cs="Times New Roman"/>
                <w:i/>
                <w:iCs/>
                <w:color w:val="000000"/>
                <w:sz w:val="24"/>
                <w:szCs w:val="24"/>
              </w:rPr>
              <w:lastRenderedPageBreak/>
              <w:t>горепосоченото изискване съобразно вида и дела от поръчката, който ще изпълняват.</w:t>
            </w:r>
          </w:p>
        </w:tc>
        <w:tc>
          <w:tcPr>
            <w:tcW w:w="5199" w:type="dxa"/>
            <w:shd w:val="clear" w:color="auto" w:fill="auto"/>
          </w:tcPr>
          <w:p w:rsidR="008F6030" w:rsidRPr="008F6030" w:rsidRDefault="00AE50A9" w:rsidP="008F6030">
            <w:pPr>
              <w:keepNext/>
              <w:spacing w:after="0"/>
              <w:jc w:val="both"/>
              <w:rPr>
                <w:rFonts w:ascii="Times New Roman" w:eastAsia="Calibri" w:hAnsi="Times New Roman" w:cs="Times New Roman"/>
                <w:sz w:val="24"/>
                <w:szCs w:val="24"/>
              </w:rPr>
            </w:pPr>
            <w:r w:rsidRPr="00695E98">
              <w:rPr>
                <w:rFonts w:ascii="Times New Roman" w:eastAsia="Calibri" w:hAnsi="Times New Roman" w:cs="Times New Roman"/>
                <w:bCs/>
                <w:sz w:val="24"/>
                <w:szCs w:val="24"/>
              </w:rPr>
              <w:lastRenderedPageBreak/>
              <w:t xml:space="preserve">Участникът попълва </w:t>
            </w:r>
            <w:r>
              <w:rPr>
                <w:rFonts w:ascii="Times New Roman" w:eastAsia="Calibri" w:hAnsi="Times New Roman" w:cs="Times New Roman"/>
                <w:bCs/>
                <w:sz w:val="24"/>
                <w:szCs w:val="24"/>
              </w:rPr>
              <w:t>поле 1)</w:t>
            </w:r>
            <w:r w:rsidRPr="00695E98">
              <w:rPr>
                <w:rFonts w:ascii="Times New Roman" w:eastAsia="Calibri" w:hAnsi="Times New Roman" w:cs="Times New Roman"/>
                <w:bCs/>
                <w:sz w:val="24"/>
                <w:szCs w:val="24"/>
              </w:rPr>
              <w:t xml:space="preserve"> на раздел </w:t>
            </w:r>
            <w:r w:rsidR="00A05A91" w:rsidRPr="00A05A91">
              <w:rPr>
                <w:rFonts w:ascii="Times New Roman" w:eastAsia="Calibri" w:hAnsi="Times New Roman" w:cs="Times New Roman"/>
                <w:sz w:val="24"/>
                <w:szCs w:val="24"/>
              </w:rPr>
              <w:t xml:space="preserve">А: „Годност“ в Част IV: „Критерии за подбор“ </w:t>
            </w:r>
            <w:r w:rsidR="00A05A91" w:rsidRPr="005414AB">
              <w:rPr>
                <w:rFonts w:ascii="Times New Roman" w:eastAsia="Calibri" w:hAnsi="Times New Roman" w:cs="Times New Roman"/>
                <w:sz w:val="24"/>
                <w:szCs w:val="24"/>
              </w:rPr>
              <w:t>от Единен европейски документи за обществени поръчки (ЕЕДОП)</w:t>
            </w:r>
            <w:r w:rsidR="005414AB" w:rsidRPr="005414AB">
              <w:rPr>
                <w:rFonts w:ascii="Times New Roman" w:eastAsia="Calibri" w:hAnsi="Times New Roman" w:cs="Times New Roman"/>
                <w:sz w:val="24"/>
                <w:szCs w:val="24"/>
              </w:rPr>
              <w:t xml:space="preserve"> -</w:t>
            </w:r>
            <w:r w:rsidR="005414AB" w:rsidRPr="005414AB">
              <w:rPr>
                <w:rFonts w:ascii="Times New Roman" w:eastAsia="Calibri" w:hAnsi="Times New Roman" w:cs="Times New Roman"/>
                <w:sz w:val="24"/>
                <w:lang w:eastAsia="bg-BG"/>
              </w:rPr>
              <w:t xml:space="preserve"> Образец № 2</w:t>
            </w:r>
            <w:r w:rsidR="008F6030">
              <w:rPr>
                <w:rFonts w:ascii="Times New Roman" w:eastAsia="Calibri" w:hAnsi="Times New Roman" w:cs="Times New Roman"/>
                <w:sz w:val="24"/>
                <w:szCs w:val="24"/>
              </w:rPr>
              <w:t xml:space="preserve">, като се </w:t>
            </w:r>
            <w:r w:rsidR="008F6030" w:rsidRPr="008F6030">
              <w:rPr>
                <w:rFonts w:ascii="Times New Roman" w:eastAsia="Times New Roman" w:hAnsi="Times New Roman" w:cs="Times New Roman"/>
                <w:color w:val="000000"/>
                <w:sz w:val="24"/>
                <w:szCs w:val="24"/>
                <w:lang w:eastAsia="ar-SA"/>
              </w:rPr>
              <w:t xml:space="preserve">посочва </w:t>
            </w:r>
            <w:r w:rsidR="008F6030" w:rsidRPr="008F6030">
              <w:rPr>
                <w:rFonts w:ascii="Times New Roman" w:eastAsia="Calibri" w:hAnsi="Times New Roman" w:cs="Times New Roman"/>
                <w:color w:val="000000"/>
                <w:sz w:val="24"/>
                <w:szCs w:val="24"/>
                <w:lang w:eastAsia="ar-SA"/>
              </w:rPr>
              <w:t>уеб адрес, орган или служба, издаващи документа, точно позоваване на документа</w:t>
            </w:r>
            <w:r w:rsidR="008F6030" w:rsidRPr="008F6030">
              <w:rPr>
                <w:rFonts w:ascii="Times New Roman" w:eastAsia="Times New Roman" w:hAnsi="Times New Roman" w:cs="Times New Roman"/>
                <w:color w:val="000000"/>
                <w:sz w:val="24"/>
                <w:szCs w:val="24"/>
                <w:lang w:eastAsia="ar-SA"/>
              </w:rPr>
              <w:t xml:space="preserve"> или за чуждестранни лица съответен еквивалентен документ или декларация или удостоверение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дейността си извършване на строителните работи - обект на настоящата обществена поръчка. </w:t>
            </w:r>
          </w:p>
          <w:p w:rsidR="00A05A91" w:rsidRPr="00A05A91" w:rsidRDefault="00A05A91" w:rsidP="00A05A91">
            <w:pPr>
              <w:spacing w:before="60" w:after="0"/>
              <w:contextualSpacing/>
              <w:jc w:val="both"/>
              <w:rPr>
                <w:rFonts w:ascii="Times New Roman" w:eastAsia="Times New Roman" w:hAnsi="Times New Roman" w:cs="Times New Roman"/>
                <w:sz w:val="24"/>
                <w:szCs w:val="24"/>
              </w:rPr>
            </w:pPr>
            <w:r w:rsidRPr="00A05A91">
              <w:rPr>
                <w:rFonts w:ascii="Times New Roman" w:eastAsia="Calibri" w:hAnsi="Times New Roman" w:cs="Times New Roman"/>
                <w:sz w:val="24"/>
                <w:szCs w:val="24"/>
              </w:rPr>
              <w:t xml:space="preserve">Преди сключване на договор за обществена поръчка, възложителят изисква от участника, определен за изпълнител да представи копие на </w:t>
            </w:r>
            <w:r w:rsidRPr="00A05A91">
              <w:rPr>
                <w:rFonts w:ascii="Times New Roman" w:eastAsia="Times New Roman" w:hAnsi="Times New Roman" w:cs="Times New Roman"/>
                <w:i/>
                <w:sz w:val="24"/>
                <w:szCs w:val="24"/>
              </w:rPr>
              <w:t xml:space="preserve">Удостоверение </w:t>
            </w:r>
            <w:r w:rsidRPr="00A05A91">
              <w:rPr>
                <w:rFonts w:ascii="Times New Roman" w:eastAsia="Times New Roman" w:hAnsi="Times New Roman" w:cs="Times New Roman"/>
                <w:sz w:val="24"/>
                <w:szCs w:val="24"/>
              </w:rPr>
              <w:t xml:space="preserve">за вписване в ЦПРС към </w:t>
            </w:r>
            <w:r w:rsidRPr="00A05A91">
              <w:rPr>
                <w:rFonts w:ascii="Times New Roman" w:eastAsia="Times New Roman" w:hAnsi="Times New Roman" w:cs="Times New Roman"/>
                <w:color w:val="000000"/>
                <w:sz w:val="24"/>
                <w:szCs w:val="24"/>
              </w:rPr>
              <w:t xml:space="preserve">Строителната камара за изпълнение на строежи от категорията строеж, в която попада обекта на поръчката. </w:t>
            </w:r>
            <w:r w:rsidRPr="00A05A91">
              <w:rPr>
                <w:rFonts w:ascii="Times New Roman" w:eastAsia="Times New Roman" w:hAnsi="Times New Roman" w:cs="Times New Roman"/>
                <w:sz w:val="24"/>
                <w:szCs w:val="24"/>
              </w:rPr>
              <w:t xml:space="preserve">В случай, че участникът е чуждестранно лице той може да представи валиден еквивалентен документ или декларация или удостоверение, издадени от компетентен орган на държава - членка на Европейския съюз, или на друга държава - страна по Споразумението за Европейското икономическо пространство, доказващи вписването на участника в съответен регистър на тази държава. </w:t>
            </w:r>
          </w:p>
          <w:p w:rsidR="00A05A91" w:rsidRPr="00A05A91" w:rsidRDefault="00A05A91" w:rsidP="00A05A91">
            <w:pPr>
              <w:spacing w:after="0"/>
              <w:jc w:val="both"/>
              <w:rPr>
                <w:rFonts w:ascii="Times New Roman" w:eastAsia="Times New Roman" w:hAnsi="Times New Roman" w:cs="Times New Roman"/>
                <w:sz w:val="24"/>
                <w:szCs w:val="24"/>
                <w:lang w:eastAsia="bg-BG"/>
              </w:rPr>
            </w:pPr>
            <w:r w:rsidRPr="00A05A91">
              <w:rPr>
                <w:rFonts w:ascii="Times New Roman" w:eastAsia="Times New Roman" w:hAnsi="Times New Roman" w:cs="Times New Roman"/>
                <w:sz w:val="24"/>
                <w:szCs w:val="24"/>
                <w:lang w:eastAsia="bg-BG"/>
              </w:rPr>
              <w:t xml:space="preserve">Документите за доказване на поставените изисквания се представят от участника и при </w:t>
            </w:r>
            <w:r w:rsidRPr="00A05A91">
              <w:rPr>
                <w:rFonts w:ascii="Times New Roman" w:eastAsia="Times New Roman" w:hAnsi="Times New Roman" w:cs="Times New Roman"/>
                <w:sz w:val="24"/>
                <w:szCs w:val="24"/>
                <w:lang w:eastAsia="bg-BG"/>
              </w:rPr>
              <w:lastRenderedPageBreak/>
              <w:t>поискване в хода на процедурата – в случаите на чл. 67, ал. 5 и 6 ЗОП.</w:t>
            </w:r>
          </w:p>
          <w:p w:rsidR="00A05A91" w:rsidRPr="00A05A91" w:rsidRDefault="00A05A91" w:rsidP="00A05A91">
            <w:pPr>
              <w:spacing w:before="60" w:after="0"/>
              <w:contextualSpacing/>
              <w:jc w:val="both"/>
              <w:rPr>
                <w:rFonts w:ascii="Times New Roman" w:eastAsia="Calibri" w:hAnsi="Times New Roman" w:cs="Times New Roman"/>
                <w:bCs/>
                <w:sz w:val="24"/>
                <w:szCs w:val="24"/>
                <w:u w:val="single"/>
              </w:rPr>
            </w:pPr>
            <w:r w:rsidRPr="00A05A91">
              <w:rPr>
                <w:rFonts w:ascii="Times New Roman" w:eastAsia="Times New Roman" w:hAnsi="Times New Roman" w:cs="Times New Roman"/>
                <w:sz w:val="24"/>
                <w:szCs w:val="24"/>
              </w:rPr>
              <w:t xml:space="preserve">При подаване на оферта участниците </w:t>
            </w:r>
            <w:r w:rsidRPr="00A05A91">
              <w:rPr>
                <w:rFonts w:ascii="Times New Roman" w:eastAsia="Times New Roman" w:hAnsi="Times New Roman" w:cs="Times New Roman"/>
                <w:bCs/>
                <w:sz w:val="24"/>
                <w:szCs w:val="24"/>
              </w:rPr>
              <w:t xml:space="preserve"> попълват само съответния раздел в ЕЕДОП</w:t>
            </w:r>
            <w:r w:rsidRPr="00A05A91">
              <w:rPr>
                <w:rFonts w:ascii="Times New Roman" w:eastAsia="Times New Roman" w:hAnsi="Times New Roman" w:cs="Times New Roman"/>
                <w:sz w:val="24"/>
                <w:szCs w:val="24"/>
              </w:rPr>
              <w:t>.</w:t>
            </w:r>
          </w:p>
        </w:tc>
      </w:tr>
    </w:tbl>
    <w:p w:rsidR="00A05A91" w:rsidRDefault="00A05A91" w:rsidP="00D96593">
      <w:pPr>
        <w:spacing w:after="0"/>
        <w:jc w:val="both"/>
        <w:rPr>
          <w:rFonts w:ascii="Times New Roman" w:eastAsia="Times New Roman" w:hAnsi="Times New Roman" w:cs="Times New Roman"/>
          <w:b/>
          <w:sz w:val="24"/>
          <w:szCs w:val="24"/>
        </w:rPr>
      </w:pPr>
    </w:p>
    <w:p w:rsidR="005414AB" w:rsidRDefault="005414AB" w:rsidP="00D96593">
      <w:pPr>
        <w:spacing w:after="0"/>
        <w:jc w:val="both"/>
        <w:rPr>
          <w:rFonts w:ascii="Times New Roman" w:eastAsia="Times New Roman" w:hAnsi="Times New Roman" w:cs="Times New Roman"/>
          <w:b/>
          <w:sz w:val="24"/>
          <w:szCs w:val="24"/>
        </w:rPr>
      </w:pPr>
    </w:p>
    <w:p w:rsidR="00B72CA4" w:rsidRDefault="00FE1A21" w:rsidP="00D96593">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4.</w:t>
      </w:r>
      <w:r w:rsidR="00B72CA4" w:rsidRPr="00651BA5">
        <w:rPr>
          <w:rFonts w:ascii="Times New Roman" w:eastAsia="Times New Roman" w:hAnsi="Times New Roman" w:cs="Times New Roman"/>
          <w:b/>
          <w:sz w:val="24"/>
          <w:szCs w:val="24"/>
        </w:rPr>
        <w:t>2. Критерии за подбор, относно икономическо и финансово състояние.</w:t>
      </w:r>
    </w:p>
    <w:p w:rsidR="00A05A91" w:rsidRDefault="00A05A91" w:rsidP="00D96593">
      <w:pPr>
        <w:spacing w:after="0"/>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141"/>
      </w:tblGrid>
      <w:tr w:rsidR="00695E98" w:rsidRPr="00695E98" w:rsidTr="00F77E6F">
        <w:tc>
          <w:tcPr>
            <w:tcW w:w="9747" w:type="dxa"/>
            <w:gridSpan w:val="2"/>
            <w:shd w:val="clear" w:color="auto" w:fill="92CDDC" w:themeFill="accent5" w:themeFillTint="99"/>
          </w:tcPr>
          <w:p w:rsidR="00695E98" w:rsidRPr="00695E98" w:rsidRDefault="00695E98" w:rsidP="00695E98">
            <w:pPr>
              <w:spacing w:after="0"/>
              <w:jc w:val="both"/>
              <w:rPr>
                <w:rFonts w:ascii="Times New Roman" w:eastAsia="Times New Roman" w:hAnsi="Times New Roman" w:cs="Times New Roman"/>
                <w:b/>
                <w:sz w:val="24"/>
                <w:szCs w:val="24"/>
              </w:rPr>
            </w:pPr>
            <w:r w:rsidRPr="00695E98">
              <w:rPr>
                <w:rFonts w:ascii="Times New Roman" w:eastAsia="Times New Roman" w:hAnsi="Times New Roman" w:cs="Times New Roman"/>
                <w:b/>
                <w:sz w:val="24"/>
                <w:szCs w:val="24"/>
              </w:rPr>
              <w:t>Критерий за подбор:</w:t>
            </w:r>
          </w:p>
          <w:p w:rsidR="00695E98" w:rsidRPr="00695E98" w:rsidRDefault="00695E98" w:rsidP="00695E98">
            <w:pPr>
              <w:spacing w:after="0"/>
              <w:jc w:val="both"/>
              <w:rPr>
                <w:rFonts w:ascii="Times New Roman" w:eastAsia="Times New Roman" w:hAnsi="Times New Roman" w:cs="Times New Roman"/>
                <w:b/>
                <w:bCs/>
                <w:sz w:val="24"/>
                <w:szCs w:val="24"/>
                <w:u w:val="single"/>
              </w:rPr>
            </w:pPr>
            <w:r w:rsidRPr="00695E98">
              <w:rPr>
                <w:rFonts w:ascii="Times New Roman" w:eastAsia="Calibri" w:hAnsi="Times New Roman" w:cs="Times New Roman"/>
                <w:b/>
                <w:bCs/>
                <w:color w:val="000000"/>
                <w:sz w:val="24"/>
                <w:szCs w:val="24"/>
              </w:rPr>
              <w:t>1.</w:t>
            </w:r>
            <w:r w:rsidRPr="00695E98">
              <w:rPr>
                <w:rFonts w:ascii="Times New Roman" w:eastAsia="Calibri" w:hAnsi="Times New Roman" w:cs="Times New Roman"/>
                <w:bCs/>
                <w:color w:val="000000"/>
                <w:sz w:val="24"/>
                <w:szCs w:val="24"/>
              </w:rPr>
              <w:t xml:space="preserve"> Участникът да има</w:t>
            </w:r>
            <w:r w:rsidRPr="00695E98">
              <w:rPr>
                <w:rFonts w:ascii="Times New Roman" w:eastAsia="Calibri" w:hAnsi="Times New Roman" w:cs="Times New Roman"/>
                <w:sz w:val="24"/>
                <w:szCs w:val="24"/>
              </w:rPr>
              <w:t xml:space="preserve"> застраховка</w:t>
            </w:r>
            <w:r w:rsidRPr="00695E98">
              <w:rPr>
                <w:rFonts w:ascii="Times New Roman" w:eastAsia="Calibri" w:hAnsi="Times New Roman" w:cs="Times New Roman"/>
                <w:bCs/>
                <w:color w:val="000000"/>
                <w:sz w:val="24"/>
                <w:szCs w:val="24"/>
              </w:rPr>
              <w:t xml:space="preserve"> </w:t>
            </w:r>
            <w:r w:rsidRPr="00695E98">
              <w:rPr>
                <w:rFonts w:ascii="Times New Roman" w:eastAsia="Calibri" w:hAnsi="Times New Roman" w:cs="Times New Roman"/>
                <w:sz w:val="24"/>
                <w:szCs w:val="24"/>
              </w:rPr>
              <w:t>„Професионална отговорност“ с покритие съответстващо на обема и характера на поръчката.</w:t>
            </w:r>
          </w:p>
        </w:tc>
      </w:tr>
      <w:tr w:rsidR="00695E98" w:rsidRPr="00695E98" w:rsidTr="00F77E6F">
        <w:tc>
          <w:tcPr>
            <w:tcW w:w="4606" w:type="dxa"/>
            <w:shd w:val="clear" w:color="auto" w:fill="DAEEF3" w:themeFill="accent5" w:themeFillTint="33"/>
          </w:tcPr>
          <w:p w:rsidR="00695E98" w:rsidRPr="00695E98" w:rsidRDefault="00695E98" w:rsidP="00695E98">
            <w:pPr>
              <w:spacing w:after="0"/>
              <w:ind w:firstLine="567"/>
              <w:jc w:val="center"/>
              <w:rPr>
                <w:rFonts w:ascii="Times New Roman" w:eastAsia="Times New Roman" w:hAnsi="Times New Roman" w:cs="Times New Roman"/>
                <w:b/>
                <w:bCs/>
                <w:sz w:val="24"/>
                <w:szCs w:val="24"/>
                <w:u w:val="single"/>
              </w:rPr>
            </w:pPr>
            <w:r w:rsidRPr="00695E98">
              <w:rPr>
                <w:rFonts w:ascii="Times New Roman" w:eastAsia="Times New Roman" w:hAnsi="Times New Roman" w:cs="Times New Roman"/>
                <w:b/>
                <w:bCs/>
                <w:sz w:val="24"/>
                <w:szCs w:val="24"/>
                <w:u w:val="single"/>
              </w:rPr>
              <w:t>Минимално изискване</w:t>
            </w:r>
          </w:p>
        </w:tc>
        <w:tc>
          <w:tcPr>
            <w:tcW w:w="5141" w:type="dxa"/>
            <w:shd w:val="clear" w:color="auto" w:fill="DAEEF3" w:themeFill="accent5" w:themeFillTint="33"/>
          </w:tcPr>
          <w:p w:rsidR="00695E98" w:rsidRPr="00695E98" w:rsidRDefault="00695E98" w:rsidP="00695E98">
            <w:pPr>
              <w:spacing w:after="0"/>
              <w:jc w:val="center"/>
              <w:rPr>
                <w:rFonts w:ascii="Times New Roman" w:eastAsia="Times New Roman" w:hAnsi="Times New Roman" w:cs="Times New Roman"/>
                <w:b/>
                <w:bCs/>
                <w:sz w:val="24"/>
                <w:szCs w:val="24"/>
                <w:u w:val="single"/>
              </w:rPr>
            </w:pPr>
            <w:r w:rsidRPr="00695E98">
              <w:rPr>
                <w:rFonts w:ascii="Times New Roman" w:eastAsia="Times New Roman" w:hAnsi="Times New Roman" w:cs="Times New Roman"/>
                <w:b/>
                <w:bCs/>
                <w:sz w:val="24"/>
                <w:szCs w:val="24"/>
                <w:u w:val="single"/>
              </w:rPr>
              <w:t>Документ, с който се доказва</w:t>
            </w:r>
          </w:p>
        </w:tc>
      </w:tr>
      <w:tr w:rsidR="00695E98" w:rsidRPr="00695E98" w:rsidTr="00F77E6F">
        <w:tc>
          <w:tcPr>
            <w:tcW w:w="4606" w:type="dxa"/>
            <w:shd w:val="clear" w:color="auto" w:fill="auto"/>
          </w:tcPr>
          <w:p w:rsidR="00695E98" w:rsidRPr="00695E98" w:rsidRDefault="00695E98" w:rsidP="00695E98">
            <w:pPr>
              <w:spacing w:after="0"/>
              <w:jc w:val="both"/>
              <w:rPr>
                <w:rFonts w:ascii="Times New Roman" w:eastAsia="Times New Roman" w:hAnsi="Times New Roman" w:cs="Times New Roman"/>
                <w:bCs/>
                <w:iCs/>
                <w:sz w:val="24"/>
                <w:szCs w:val="24"/>
              </w:rPr>
            </w:pPr>
            <w:r w:rsidRPr="00695E98">
              <w:rPr>
                <w:rFonts w:ascii="Times New Roman" w:eastAsia="Calibri" w:hAnsi="Times New Roman" w:cs="Times New Roman"/>
                <w:sz w:val="24"/>
                <w:szCs w:val="24"/>
              </w:rPr>
              <w:t xml:space="preserve">Участниците, следва да имат и да поддържат за целия период на изпълнение на договора за обществена поръчка, валидна застраховка </w:t>
            </w:r>
            <w:r w:rsidRPr="00695E98">
              <w:rPr>
                <w:rFonts w:ascii="Times New Roman" w:eastAsia="Calibri" w:hAnsi="Times New Roman" w:cs="Times New Roman"/>
                <w:b/>
                <w:sz w:val="24"/>
                <w:szCs w:val="24"/>
              </w:rPr>
              <w:t xml:space="preserve">„Професионална отговорност в строителството и проектирането”, </w:t>
            </w:r>
            <w:r w:rsidRPr="00695E98">
              <w:rPr>
                <w:rFonts w:ascii="Times New Roman" w:eastAsia="Calibri" w:hAnsi="Times New Roman" w:cs="Times New Roman"/>
                <w:sz w:val="24"/>
                <w:szCs w:val="24"/>
              </w:rPr>
              <w:t xml:space="preserve">по смисъла на чл. 171 от ЗУТ, за </w:t>
            </w:r>
            <w:r w:rsidRPr="00695E98">
              <w:rPr>
                <w:rFonts w:ascii="Times New Roman" w:eastAsia="Times New Roman" w:hAnsi="Times New Roman" w:cs="Times New Roman"/>
                <w:sz w:val="24"/>
                <w:szCs w:val="24"/>
                <w:shd w:val="clear" w:color="auto" w:fill="FEFEFE"/>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695E98">
              <w:rPr>
                <w:rFonts w:ascii="Times New Roman" w:eastAsia="Calibri" w:hAnsi="Times New Roman" w:cs="Times New Roman"/>
                <w:sz w:val="24"/>
                <w:szCs w:val="24"/>
              </w:rPr>
              <w:t xml:space="preserve">, съгласно изискванията на Наредбата за условията и реда за задължително застраховане в проектирането и строителството (обн., ДВ, бр. 17 от 02.03.2004 г.), покриваща минималната застрахователна сума за строежи </w:t>
            </w:r>
            <w:r w:rsidRPr="00695E98">
              <w:rPr>
                <w:rFonts w:ascii="Times New Roman" w:eastAsia="Times New Roman" w:hAnsi="Times New Roman" w:cs="Times New Roman"/>
                <w:b/>
                <w:sz w:val="24"/>
                <w:szCs w:val="24"/>
              </w:rPr>
              <w:t xml:space="preserve">II-ра категория – </w:t>
            </w:r>
            <w:r w:rsidRPr="00695E98">
              <w:rPr>
                <w:rFonts w:ascii="Times New Roman" w:eastAsia="Times New Roman" w:hAnsi="Times New Roman" w:cs="Times New Roman"/>
                <w:sz w:val="24"/>
                <w:szCs w:val="24"/>
              </w:rPr>
              <w:t>строежи по чл. 137, ал.1, т.2, буква „б”</w:t>
            </w:r>
            <w:r w:rsidRPr="00695E98">
              <w:rPr>
                <w:rFonts w:ascii="Times New Roman" w:eastAsia="Calibri" w:hAnsi="Times New Roman" w:cs="Times New Roman"/>
                <w:sz w:val="24"/>
                <w:szCs w:val="24"/>
              </w:rPr>
              <w:t xml:space="preserve"> от ЗУТ, определени с Наредбата за условията и реда за задължително застраховане в проектирането и строителството.</w:t>
            </w:r>
          </w:p>
          <w:p w:rsidR="00695E98" w:rsidRDefault="00695E98" w:rsidP="00695E98">
            <w:pPr>
              <w:spacing w:after="0"/>
              <w:jc w:val="both"/>
              <w:rPr>
                <w:rFonts w:ascii="Times New Roman" w:eastAsia="Calibri" w:hAnsi="Times New Roman" w:cs="Times New Roman"/>
                <w:color w:val="000000"/>
                <w:sz w:val="24"/>
                <w:szCs w:val="24"/>
              </w:rPr>
            </w:pPr>
            <w:r w:rsidRPr="00695E98">
              <w:rPr>
                <w:rFonts w:ascii="Times New Roman" w:eastAsia="Calibri" w:hAnsi="Times New Roman" w:cs="Times New Roman"/>
                <w:color w:val="000000"/>
                <w:sz w:val="24"/>
                <w:szCs w:val="24"/>
              </w:rPr>
              <w:t>За участник, установен/регистриран извън Р България, застраховката за професионална отговорност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rsidR="0099162C" w:rsidRPr="0099162C" w:rsidRDefault="0099162C" w:rsidP="0099162C">
            <w:pPr>
              <w:autoSpaceDE w:val="0"/>
              <w:autoSpaceDN w:val="0"/>
              <w:adjustRightInd w:val="0"/>
              <w:spacing w:after="0"/>
              <w:jc w:val="both"/>
              <w:rPr>
                <w:rFonts w:ascii="Times New Roman" w:hAnsi="Times New Roman" w:cs="Times New Roman"/>
                <w:color w:val="000000"/>
                <w:sz w:val="24"/>
                <w:szCs w:val="24"/>
              </w:rPr>
            </w:pPr>
            <w:r w:rsidRPr="0099162C">
              <w:rPr>
                <w:rFonts w:ascii="Times New Roman" w:hAnsi="Times New Roman" w:cs="Times New Roman"/>
                <w:b/>
                <w:i/>
                <w:iCs/>
                <w:color w:val="000000"/>
                <w:sz w:val="24"/>
                <w:szCs w:val="24"/>
              </w:rPr>
              <w:t>Забележка:</w:t>
            </w:r>
            <w:r>
              <w:rPr>
                <w:rFonts w:ascii="Times New Roman" w:hAnsi="Times New Roman" w:cs="Times New Roman"/>
                <w:i/>
                <w:iCs/>
                <w:color w:val="000000"/>
                <w:sz w:val="24"/>
                <w:szCs w:val="24"/>
              </w:rPr>
              <w:t xml:space="preserve"> </w:t>
            </w:r>
            <w:r w:rsidRPr="0099162C">
              <w:rPr>
                <w:rFonts w:ascii="Times New Roman" w:hAnsi="Times New Roman" w:cs="Times New Roman"/>
                <w:i/>
                <w:iCs/>
                <w:color w:val="000000"/>
                <w:sz w:val="24"/>
                <w:szCs w:val="24"/>
              </w:rPr>
              <w:t xml:space="preserve">При участие на </w:t>
            </w:r>
            <w:r w:rsidRPr="00E16A12">
              <w:rPr>
                <w:rFonts w:ascii="Times New Roman" w:hAnsi="Times New Roman" w:cs="Times New Roman"/>
                <w:b/>
                <w:i/>
                <w:iCs/>
                <w:color w:val="000000"/>
                <w:sz w:val="24"/>
                <w:szCs w:val="24"/>
              </w:rPr>
              <w:t>обединение</w:t>
            </w:r>
            <w:r w:rsidRPr="0099162C">
              <w:rPr>
                <w:rFonts w:ascii="Times New Roman" w:hAnsi="Times New Roman" w:cs="Times New Roman"/>
                <w:i/>
                <w:iCs/>
                <w:color w:val="000000"/>
                <w:sz w:val="24"/>
                <w:szCs w:val="24"/>
              </w:rPr>
              <w:t xml:space="preserve">, което не е юридическо лице, изискването </w:t>
            </w:r>
            <w:r w:rsidRPr="0099162C">
              <w:rPr>
                <w:rFonts w:ascii="Times New Roman" w:hAnsi="Times New Roman" w:cs="Times New Roman"/>
                <w:i/>
                <w:iCs/>
                <w:color w:val="000000"/>
                <w:sz w:val="24"/>
                <w:szCs w:val="24"/>
              </w:rPr>
              <w:lastRenderedPageBreak/>
              <w:t>за за</w:t>
            </w:r>
            <w:r>
              <w:rPr>
                <w:rFonts w:ascii="Times New Roman" w:hAnsi="Times New Roman" w:cs="Times New Roman"/>
                <w:i/>
                <w:iCs/>
                <w:color w:val="000000"/>
                <w:sz w:val="24"/>
                <w:szCs w:val="24"/>
              </w:rPr>
              <w:t>с</w:t>
            </w:r>
            <w:r w:rsidRPr="0099162C">
              <w:rPr>
                <w:rFonts w:ascii="Times New Roman" w:hAnsi="Times New Roman" w:cs="Times New Roman"/>
                <w:i/>
                <w:iCs/>
                <w:color w:val="000000"/>
                <w:sz w:val="24"/>
                <w:szCs w:val="24"/>
              </w:rPr>
              <w:t xml:space="preserve">траховка „Професионална отговорност“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99162C" w:rsidRPr="00695E98" w:rsidRDefault="0099162C" w:rsidP="0099162C">
            <w:pPr>
              <w:spacing w:after="0"/>
              <w:jc w:val="both"/>
              <w:rPr>
                <w:rFonts w:ascii="Times New Roman" w:eastAsia="Times New Roman" w:hAnsi="Times New Roman" w:cs="Times New Roman"/>
                <w:sz w:val="24"/>
                <w:szCs w:val="24"/>
                <w:highlight w:val="magenta"/>
              </w:rPr>
            </w:pPr>
            <w:r w:rsidRPr="0099162C">
              <w:rPr>
                <w:rFonts w:ascii="Times New Roman" w:hAnsi="Times New Roman" w:cs="Times New Roman"/>
                <w:i/>
                <w:iCs/>
                <w:color w:val="000000"/>
                <w:sz w:val="24"/>
                <w:szCs w:val="24"/>
              </w:rPr>
              <w:t xml:space="preserve">При участие на </w:t>
            </w:r>
            <w:r w:rsidRPr="00E16A12">
              <w:rPr>
                <w:rFonts w:ascii="Times New Roman" w:hAnsi="Times New Roman" w:cs="Times New Roman"/>
                <w:b/>
                <w:i/>
                <w:iCs/>
                <w:color w:val="000000"/>
                <w:sz w:val="24"/>
                <w:szCs w:val="24"/>
              </w:rPr>
              <w:t>подизпълнители</w:t>
            </w:r>
            <w:r w:rsidRPr="0099162C">
              <w:rPr>
                <w:rFonts w:ascii="Times New Roman" w:hAnsi="Times New Roman" w:cs="Times New Roman"/>
                <w:i/>
                <w:iCs/>
                <w:color w:val="000000"/>
                <w:sz w:val="24"/>
                <w:szCs w:val="24"/>
              </w:rPr>
              <w:t xml:space="preserve">, същите следва да </w:t>
            </w:r>
            <w:r>
              <w:rPr>
                <w:rFonts w:ascii="Times New Roman" w:hAnsi="Times New Roman" w:cs="Times New Roman"/>
                <w:i/>
                <w:iCs/>
                <w:color w:val="000000"/>
                <w:sz w:val="24"/>
                <w:szCs w:val="24"/>
              </w:rPr>
              <w:t>от</w:t>
            </w:r>
            <w:r w:rsidRPr="0099162C">
              <w:rPr>
                <w:rFonts w:ascii="Times New Roman" w:hAnsi="Times New Roman" w:cs="Times New Roman"/>
                <w:i/>
                <w:iCs/>
                <w:color w:val="000000"/>
                <w:sz w:val="24"/>
                <w:szCs w:val="24"/>
              </w:rPr>
              <w:t>говарят на горепосоченото изискване съобразно вида и дела от поръчката, който ще изпълняват.</w:t>
            </w:r>
          </w:p>
        </w:tc>
        <w:tc>
          <w:tcPr>
            <w:tcW w:w="5141" w:type="dxa"/>
            <w:shd w:val="clear" w:color="auto" w:fill="auto"/>
          </w:tcPr>
          <w:p w:rsidR="0012027D" w:rsidRDefault="00695E98" w:rsidP="0012027D">
            <w:pPr>
              <w:spacing w:after="0"/>
              <w:jc w:val="both"/>
              <w:rPr>
                <w:rFonts w:ascii="Times New Roman" w:eastAsia="Times New Roman" w:hAnsi="Times New Roman" w:cs="Times New Roman"/>
                <w:color w:val="000000"/>
                <w:sz w:val="24"/>
                <w:szCs w:val="24"/>
                <w:lang w:eastAsia="ar-SA"/>
              </w:rPr>
            </w:pPr>
            <w:r w:rsidRPr="00695E98">
              <w:rPr>
                <w:rFonts w:ascii="Times New Roman" w:eastAsia="Calibri" w:hAnsi="Times New Roman" w:cs="Times New Roman"/>
                <w:bCs/>
                <w:sz w:val="24"/>
                <w:szCs w:val="24"/>
              </w:rPr>
              <w:lastRenderedPageBreak/>
              <w:t>Участникът попълва поле 5</w:t>
            </w:r>
            <w:r w:rsidR="00AE50A9">
              <w:rPr>
                <w:rFonts w:ascii="Times New Roman" w:eastAsia="Calibri" w:hAnsi="Times New Roman" w:cs="Times New Roman"/>
                <w:bCs/>
                <w:sz w:val="24"/>
                <w:szCs w:val="24"/>
              </w:rPr>
              <w:t>)</w:t>
            </w:r>
            <w:r w:rsidRPr="00695E98">
              <w:rPr>
                <w:rFonts w:ascii="Times New Roman" w:eastAsia="Calibri" w:hAnsi="Times New Roman" w:cs="Times New Roman"/>
                <w:bCs/>
                <w:sz w:val="24"/>
                <w:szCs w:val="24"/>
              </w:rPr>
              <w:t xml:space="preserve"> на раздел Б: Икономическо и финансово състояние в Ч</w:t>
            </w:r>
            <w:r w:rsidR="005414AB">
              <w:rPr>
                <w:rFonts w:ascii="Times New Roman" w:eastAsia="Calibri" w:hAnsi="Times New Roman" w:cs="Times New Roman"/>
                <w:bCs/>
                <w:sz w:val="24"/>
                <w:szCs w:val="24"/>
              </w:rPr>
              <w:t>аст IV: „Критерии за подбор“ от</w:t>
            </w:r>
            <w:r w:rsidR="005414AB" w:rsidRPr="005414AB">
              <w:rPr>
                <w:rFonts w:ascii="Times New Roman" w:eastAsia="Calibri" w:hAnsi="Times New Roman" w:cs="Times New Roman"/>
                <w:sz w:val="24"/>
                <w:szCs w:val="24"/>
              </w:rPr>
              <w:t xml:space="preserve"> Единен европейски документи за обществени поръчки (ЕЕДОП) -</w:t>
            </w:r>
            <w:r w:rsidR="005414AB" w:rsidRPr="005414AB">
              <w:rPr>
                <w:rFonts w:ascii="Times New Roman" w:eastAsia="Calibri" w:hAnsi="Times New Roman" w:cs="Times New Roman"/>
                <w:sz w:val="24"/>
                <w:lang w:eastAsia="bg-BG"/>
              </w:rPr>
              <w:t xml:space="preserve"> Образец № 2</w:t>
            </w:r>
            <w:r w:rsidR="0012027D" w:rsidRPr="0012027D">
              <w:rPr>
                <w:rFonts w:ascii="Times New Roman" w:eastAsia="Calibri" w:hAnsi="Times New Roman" w:cs="Times New Roman"/>
                <w:sz w:val="24"/>
                <w:szCs w:val="24"/>
              </w:rPr>
              <w:t>,</w:t>
            </w:r>
            <w:r w:rsidR="0012027D" w:rsidRPr="0012027D">
              <w:rPr>
                <w:rFonts w:ascii="Times New Roman" w:eastAsia="Calibri" w:hAnsi="Times New Roman" w:cs="Times New Roman"/>
                <w:color w:val="000000"/>
                <w:sz w:val="24"/>
                <w:szCs w:val="24"/>
                <w:lang w:eastAsia="ar-SA"/>
              </w:rPr>
              <w:t xml:space="preserve"> с посочване на </w:t>
            </w:r>
            <w:r w:rsidR="0012027D" w:rsidRPr="0012027D">
              <w:rPr>
                <w:rFonts w:ascii="Times New Roman" w:eastAsia="Times New Roman" w:hAnsi="Times New Roman" w:cs="Times New Roman"/>
                <w:color w:val="000000"/>
                <w:sz w:val="24"/>
                <w:szCs w:val="24"/>
                <w:lang w:eastAsia="ar-SA"/>
              </w:rPr>
              <w:t xml:space="preserve">застрахователна сума, </w:t>
            </w:r>
            <w:r w:rsidR="0012027D" w:rsidRPr="0012027D">
              <w:rPr>
                <w:rFonts w:ascii="Times New Roman" w:eastAsia="Calibri" w:hAnsi="Times New Roman" w:cs="Times New Roman"/>
                <w:color w:val="000000"/>
                <w:sz w:val="24"/>
                <w:szCs w:val="24"/>
                <w:lang w:eastAsia="ar-SA"/>
              </w:rPr>
              <w:t xml:space="preserve">уеб адрес, орган или служба, издаващи документа, точно позоваване на документа </w:t>
            </w:r>
            <w:r w:rsidR="0012027D" w:rsidRPr="0012027D">
              <w:rPr>
                <w:rFonts w:ascii="Times New Roman" w:eastAsia="Times New Roman" w:hAnsi="Times New Roman" w:cs="Times New Roman"/>
                <w:color w:val="000000"/>
                <w:sz w:val="24"/>
                <w:szCs w:val="24"/>
                <w:lang w:eastAsia="ar-SA"/>
              </w:rPr>
              <w:t>за наличие на Валидна застраховка за „Професионална отговорност“ по чл.</w:t>
            </w:r>
            <w:r w:rsidR="0012027D">
              <w:rPr>
                <w:rFonts w:ascii="Times New Roman" w:eastAsia="Times New Roman" w:hAnsi="Times New Roman" w:cs="Times New Roman"/>
                <w:color w:val="000000"/>
                <w:sz w:val="24"/>
                <w:szCs w:val="24"/>
                <w:lang w:eastAsia="ar-SA"/>
              </w:rPr>
              <w:t xml:space="preserve"> </w:t>
            </w:r>
            <w:r w:rsidR="0012027D" w:rsidRPr="0012027D">
              <w:rPr>
                <w:rFonts w:ascii="Times New Roman" w:eastAsia="Times New Roman" w:hAnsi="Times New Roman" w:cs="Times New Roman"/>
                <w:color w:val="000000"/>
                <w:sz w:val="24"/>
                <w:szCs w:val="24"/>
                <w:lang w:eastAsia="ar-SA"/>
              </w:rPr>
              <w:t>171 ал.1 от ЗУТ, при лимит на отговорността, съгласно чл.5, ал.2</w:t>
            </w:r>
            <w:r w:rsidR="000D1F1E">
              <w:rPr>
                <w:rFonts w:ascii="Times New Roman" w:eastAsia="Times New Roman" w:hAnsi="Times New Roman" w:cs="Times New Roman"/>
                <w:color w:val="000000"/>
                <w:sz w:val="24"/>
                <w:szCs w:val="24"/>
                <w:lang w:eastAsia="ar-SA"/>
              </w:rPr>
              <w:t>, т.2</w:t>
            </w:r>
            <w:r w:rsidR="0012027D" w:rsidRPr="0012027D">
              <w:rPr>
                <w:rFonts w:ascii="Times New Roman" w:eastAsia="Times New Roman" w:hAnsi="Times New Roman" w:cs="Times New Roman"/>
                <w:color w:val="000000"/>
                <w:sz w:val="24"/>
                <w:szCs w:val="24"/>
                <w:lang w:eastAsia="ar-SA"/>
              </w:rPr>
              <w:t xml:space="preserve"> от Наредбата за условията и реда за задължително застраховане в проектирането и строителството или еквивалентен документ</w:t>
            </w:r>
            <w:r w:rsidR="0012027D">
              <w:rPr>
                <w:rFonts w:ascii="Times New Roman" w:eastAsia="Times New Roman" w:hAnsi="Times New Roman" w:cs="Times New Roman"/>
                <w:color w:val="000000"/>
                <w:sz w:val="24"/>
                <w:szCs w:val="24"/>
                <w:lang w:eastAsia="ar-SA"/>
              </w:rPr>
              <w:t xml:space="preserve"> (за чуждестранните лица)</w:t>
            </w:r>
            <w:r w:rsidR="0012027D" w:rsidRPr="0012027D">
              <w:rPr>
                <w:rFonts w:ascii="Times New Roman" w:eastAsia="Times New Roman" w:hAnsi="Times New Roman" w:cs="Times New Roman"/>
                <w:color w:val="000000"/>
                <w:sz w:val="24"/>
                <w:szCs w:val="24"/>
                <w:lang w:eastAsia="ar-SA"/>
              </w:rPr>
              <w:t>. Професионалната дейност от застрахователните полици трябва да отговаря на предмета на поръчка</w:t>
            </w:r>
            <w:r w:rsidR="0012027D">
              <w:rPr>
                <w:rFonts w:ascii="Times New Roman" w:eastAsia="Times New Roman" w:hAnsi="Times New Roman" w:cs="Times New Roman"/>
                <w:color w:val="000000"/>
                <w:sz w:val="24"/>
                <w:szCs w:val="24"/>
                <w:lang w:eastAsia="ar-SA"/>
              </w:rPr>
              <w:t>та.</w:t>
            </w:r>
          </w:p>
          <w:p w:rsidR="00695E98" w:rsidRPr="00695E98" w:rsidRDefault="00695E98" w:rsidP="0012027D">
            <w:pPr>
              <w:spacing w:after="0"/>
              <w:jc w:val="both"/>
              <w:rPr>
                <w:rFonts w:ascii="Times New Roman" w:eastAsia="Calibri" w:hAnsi="Times New Roman" w:cs="Times New Roman"/>
                <w:bCs/>
                <w:sz w:val="24"/>
                <w:szCs w:val="24"/>
              </w:rPr>
            </w:pPr>
            <w:r w:rsidRPr="00695E98">
              <w:rPr>
                <w:rFonts w:ascii="Times New Roman" w:eastAsia="Calibri" w:hAnsi="Times New Roman" w:cs="Times New Roman"/>
                <w:bCs/>
                <w:sz w:val="24"/>
                <w:szCs w:val="24"/>
              </w:rPr>
              <w:t xml:space="preserve">Преди сключване на договор за обществена поръчка, възложителят 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в случай, че същите не са достъпни чрез пряк и безплатен достъп до съответната национална база данни. </w:t>
            </w:r>
          </w:p>
          <w:p w:rsidR="00695E98" w:rsidRPr="00695E98" w:rsidRDefault="00695E98" w:rsidP="00695E98">
            <w:pPr>
              <w:keepNext/>
              <w:spacing w:after="0"/>
              <w:jc w:val="both"/>
              <w:rPr>
                <w:rFonts w:ascii="Times New Roman" w:eastAsia="Calibri" w:hAnsi="Times New Roman" w:cs="Times New Roman"/>
                <w:bCs/>
                <w:sz w:val="24"/>
                <w:szCs w:val="24"/>
              </w:rPr>
            </w:pPr>
            <w:r w:rsidRPr="00695E98">
              <w:rPr>
                <w:rFonts w:ascii="Times New Roman" w:eastAsia="Calibri" w:hAnsi="Times New Roman" w:cs="Times New Roman"/>
                <w:bCs/>
                <w:sz w:val="24"/>
                <w:szCs w:val="24"/>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rsidR="00695E98" w:rsidRPr="00695E98" w:rsidRDefault="00695E98" w:rsidP="00695E98">
            <w:pPr>
              <w:spacing w:after="0"/>
              <w:jc w:val="both"/>
              <w:rPr>
                <w:rFonts w:ascii="Times New Roman" w:eastAsia="Times New Roman" w:hAnsi="Times New Roman" w:cs="Times New Roman"/>
                <w:sz w:val="24"/>
                <w:szCs w:val="24"/>
                <w:lang w:eastAsia="bg-BG"/>
              </w:rPr>
            </w:pPr>
            <w:r w:rsidRPr="00695E98">
              <w:rPr>
                <w:rFonts w:ascii="Times New Roman" w:eastAsia="Times New Roman" w:hAnsi="Times New Roman" w:cs="Times New Roman"/>
                <w:sz w:val="24"/>
                <w:szCs w:val="24"/>
                <w:lang w:eastAsia="bg-BG"/>
              </w:rPr>
              <w:lastRenderedPageBreak/>
              <w:t>Документите за доказване на поставените изисквания се представят от участника и при поискване в хода на процедурата – в случаите на чл. 67, ал. 5 и 6 ЗОП.</w:t>
            </w:r>
          </w:p>
          <w:p w:rsidR="00695E98" w:rsidRPr="00695E98" w:rsidRDefault="00695E98" w:rsidP="00695E98">
            <w:pPr>
              <w:keepNext/>
              <w:spacing w:after="0"/>
              <w:jc w:val="both"/>
              <w:rPr>
                <w:rFonts w:ascii="Times New Roman" w:eastAsia="Calibri" w:hAnsi="Times New Roman" w:cs="Times New Roman"/>
                <w:bCs/>
                <w:sz w:val="24"/>
                <w:szCs w:val="24"/>
                <w:highlight w:val="magenta"/>
              </w:rPr>
            </w:pPr>
            <w:r w:rsidRPr="00695E98">
              <w:rPr>
                <w:rFonts w:ascii="Times New Roman" w:eastAsia="Times New Roman" w:hAnsi="Times New Roman" w:cs="Times New Roman"/>
                <w:sz w:val="24"/>
                <w:szCs w:val="24"/>
              </w:rPr>
              <w:t xml:space="preserve">При подаване на оферта участниците </w:t>
            </w:r>
            <w:r w:rsidRPr="00695E98">
              <w:rPr>
                <w:rFonts w:ascii="Times New Roman" w:eastAsia="Times New Roman" w:hAnsi="Times New Roman" w:cs="Times New Roman"/>
                <w:bCs/>
                <w:sz w:val="24"/>
                <w:szCs w:val="24"/>
              </w:rPr>
              <w:t xml:space="preserve"> попълват само съответния раздел в ЕЕДОП</w:t>
            </w:r>
            <w:r w:rsidRPr="00695E98">
              <w:rPr>
                <w:rFonts w:ascii="Times New Roman" w:eastAsia="Times New Roman" w:hAnsi="Times New Roman" w:cs="Times New Roman"/>
                <w:sz w:val="24"/>
                <w:szCs w:val="24"/>
              </w:rPr>
              <w:t>.</w:t>
            </w:r>
          </w:p>
        </w:tc>
      </w:tr>
    </w:tbl>
    <w:p w:rsidR="00A05A91" w:rsidRDefault="00A05A91" w:rsidP="00D96593">
      <w:pPr>
        <w:spacing w:after="0"/>
        <w:jc w:val="both"/>
        <w:rPr>
          <w:rFonts w:ascii="Times New Roman" w:eastAsia="Times New Roman" w:hAnsi="Times New Roman" w:cs="Times New Roman"/>
          <w:b/>
          <w:sz w:val="24"/>
          <w:szCs w:val="24"/>
        </w:rPr>
      </w:pPr>
    </w:p>
    <w:p w:rsidR="00B72CA4" w:rsidRDefault="008C7CDD" w:rsidP="00D96593">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4</w:t>
      </w:r>
      <w:r w:rsidR="005A7E64" w:rsidRPr="00651BA5">
        <w:rPr>
          <w:rFonts w:ascii="Times New Roman" w:eastAsia="Times New Roman" w:hAnsi="Times New Roman" w:cs="Times New Roman"/>
          <w:b/>
          <w:sz w:val="24"/>
          <w:szCs w:val="24"/>
        </w:rPr>
        <w:t>.</w:t>
      </w:r>
      <w:r w:rsidR="00B72CA4" w:rsidRPr="00651BA5">
        <w:rPr>
          <w:rFonts w:ascii="Times New Roman" w:eastAsia="Times New Roman" w:hAnsi="Times New Roman" w:cs="Times New Roman"/>
          <w:b/>
          <w:sz w:val="24"/>
          <w:szCs w:val="24"/>
        </w:rPr>
        <w:t>3. Критерии за подбор, относно технически и професионални 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267"/>
        <w:gridCol w:w="4874"/>
      </w:tblGrid>
      <w:tr w:rsidR="00695E98" w:rsidRPr="00695E98" w:rsidTr="00F77E6F">
        <w:tc>
          <w:tcPr>
            <w:tcW w:w="9747" w:type="dxa"/>
            <w:gridSpan w:val="3"/>
            <w:shd w:val="clear" w:color="auto" w:fill="92CDDC" w:themeFill="accent5" w:themeFillTint="99"/>
          </w:tcPr>
          <w:p w:rsidR="00695E98" w:rsidRPr="00695E98" w:rsidRDefault="00695E98" w:rsidP="00695E98">
            <w:pPr>
              <w:spacing w:after="0"/>
              <w:jc w:val="both"/>
              <w:rPr>
                <w:rFonts w:ascii="Times New Roman" w:eastAsia="Times New Roman" w:hAnsi="Times New Roman" w:cs="Times New Roman"/>
                <w:b/>
                <w:sz w:val="24"/>
                <w:szCs w:val="24"/>
              </w:rPr>
            </w:pPr>
            <w:r w:rsidRPr="00695E98">
              <w:rPr>
                <w:rFonts w:ascii="Times New Roman" w:eastAsia="Times New Roman" w:hAnsi="Times New Roman" w:cs="Times New Roman"/>
                <w:b/>
                <w:sz w:val="24"/>
                <w:szCs w:val="24"/>
              </w:rPr>
              <w:t>Критерий за подбор:</w:t>
            </w:r>
          </w:p>
          <w:p w:rsidR="00695E98" w:rsidRPr="00695E98" w:rsidRDefault="00695E98" w:rsidP="00E16A12">
            <w:pPr>
              <w:tabs>
                <w:tab w:val="left" w:pos="990"/>
              </w:tabs>
              <w:overflowPunct w:val="0"/>
              <w:autoSpaceDE w:val="0"/>
              <w:autoSpaceDN w:val="0"/>
              <w:adjustRightInd w:val="0"/>
              <w:spacing w:after="0"/>
              <w:jc w:val="both"/>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color w:val="000000"/>
                <w:sz w:val="24"/>
                <w:szCs w:val="24"/>
              </w:rPr>
              <w:t>1</w:t>
            </w:r>
            <w:r w:rsidRPr="00695E98">
              <w:rPr>
                <w:rFonts w:ascii="Times New Roman" w:eastAsia="Calibri" w:hAnsi="Times New Roman" w:cs="Times New Roman"/>
                <w:bCs/>
                <w:color w:val="000000"/>
                <w:sz w:val="24"/>
                <w:szCs w:val="24"/>
              </w:rPr>
              <w:t xml:space="preserve">. Участникът да е изпълнил дейности с предмет и обем идентични или сходни с тези  на </w:t>
            </w:r>
            <w:r w:rsidR="00E16A12">
              <w:rPr>
                <w:rFonts w:ascii="Times New Roman" w:eastAsia="Calibri" w:hAnsi="Times New Roman" w:cs="Times New Roman"/>
                <w:bCs/>
                <w:color w:val="000000"/>
                <w:sz w:val="24"/>
                <w:szCs w:val="24"/>
              </w:rPr>
              <w:t>обществената поръчка</w:t>
            </w:r>
            <w:r w:rsidRPr="00695E98">
              <w:rPr>
                <w:rFonts w:ascii="Times New Roman" w:eastAsia="Calibri" w:hAnsi="Times New Roman" w:cs="Times New Roman"/>
                <w:bCs/>
                <w:color w:val="000000"/>
                <w:sz w:val="24"/>
                <w:szCs w:val="24"/>
              </w:rPr>
              <w:t>, най-много за последните 5 (пет) години от датата на подаване на офертата.</w:t>
            </w:r>
          </w:p>
        </w:tc>
      </w:tr>
      <w:tr w:rsidR="00695E98" w:rsidRPr="00695E98" w:rsidTr="00F77E6F">
        <w:tc>
          <w:tcPr>
            <w:tcW w:w="4606" w:type="dxa"/>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Минимално изискване</w:t>
            </w:r>
          </w:p>
        </w:tc>
        <w:tc>
          <w:tcPr>
            <w:tcW w:w="5141" w:type="dxa"/>
            <w:gridSpan w:val="2"/>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Документ, с който се доказва</w:t>
            </w:r>
          </w:p>
        </w:tc>
      </w:tr>
      <w:tr w:rsidR="00695E98" w:rsidRPr="00695E98" w:rsidTr="00F77E6F">
        <w:tc>
          <w:tcPr>
            <w:tcW w:w="4606" w:type="dxa"/>
            <w:shd w:val="clear" w:color="auto" w:fill="auto"/>
          </w:tcPr>
          <w:p w:rsidR="00695E98" w:rsidRPr="00695E98" w:rsidRDefault="00695E98" w:rsidP="00695E98">
            <w:pPr>
              <w:spacing w:after="0"/>
              <w:jc w:val="both"/>
              <w:rPr>
                <w:rFonts w:ascii="Times New Roman" w:eastAsia="Calibri" w:hAnsi="Times New Roman" w:cs="Times New Roman"/>
                <w:color w:val="000000"/>
                <w:sz w:val="24"/>
                <w:szCs w:val="24"/>
              </w:rPr>
            </w:pPr>
            <w:r w:rsidRPr="00695E98">
              <w:rPr>
                <w:rFonts w:ascii="Times New Roman" w:eastAsia="Calibri" w:hAnsi="Times New Roman" w:cs="Times New Roman"/>
                <w:b/>
                <w:bCs/>
                <w:color w:val="000000"/>
                <w:sz w:val="24"/>
                <w:szCs w:val="24"/>
              </w:rPr>
              <w:t>1.</w:t>
            </w:r>
            <w:r w:rsidRPr="00695E98">
              <w:rPr>
                <w:rFonts w:ascii="Times New Roman" w:eastAsia="Calibri" w:hAnsi="Times New Roman" w:cs="Times New Roman"/>
                <w:bCs/>
                <w:color w:val="000000"/>
                <w:sz w:val="24"/>
                <w:szCs w:val="24"/>
              </w:rPr>
              <w:t xml:space="preserve"> Участникът, през последните 5 (пет) години, считано от датата на подаване на офертата, следва да е изпълнил минимум 1 (едно) строителство</w:t>
            </w:r>
            <w:r w:rsidRPr="00695E98">
              <w:rPr>
                <w:rFonts w:ascii="Times New Roman" w:eastAsia="Times New Roman" w:hAnsi="Times New Roman" w:cs="Times New Roman"/>
                <w:color w:val="000000"/>
                <w:sz w:val="24"/>
                <w:szCs w:val="24"/>
              </w:rPr>
              <w:t xml:space="preserve"> </w:t>
            </w:r>
            <w:r w:rsidRPr="00695E98">
              <w:rPr>
                <w:rFonts w:ascii="Times New Roman" w:eastAsia="Calibri" w:hAnsi="Times New Roman" w:cs="Times New Roman"/>
                <w:bCs/>
                <w:color w:val="000000"/>
                <w:sz w:val="24"/>
                <w:szCs w:val="24"/>
              </w:rPr>
              <w:t xml:space="preserve">идентично или сходно с предмета </w:t>
            </w:r>
            <w:r w:rsidRPr="005414AB">
              <w:rPr>
                <w:rFonts w:ascii="Times New Roman" w:eastAsia="Calibri" w:hAnsi="Times New Roman" w:cs="Times New Roman"/>
                <w:bCs/>
                <w:sz w:val="24"/>
                <w:szCs w:val="24"/>
              </w:rPr>
              <w:t>и обема</w:t>
            </w:r>
            <w:r w:rsidRPr="00695E98">
              <w:rPr>
                <w:rFonts w:ascii="Times New Roman" w:eastAsia="Calibri" w:hAnsi="Times New Roman" w:cs="Times New Roman"/>
                <w:bCs/>
                <w:color w:val="FF0000"/>
                <w:sz w:val="24"/>
                <w:szCs w:val="24"/>
              </w:rPr>
              <w:t xml:space="preserve"> </w:t>
            </w:r>
            <w:r w:rsidRPr="00695E98">
              <w:rPr>
                <w:rFonts w:ascii="Times New Roman" w:eastAsia="Calibri" w:hAnsi="Times New Roman" w:cs="Times New Roman"/>
                <w:bCs/>
                <w:color w:val="000000"/>
                <w:sz w:val="24"/>
                <w:szCs w:val="24"/>
              </w:rPr>
              <w:t xml:space="preserve">на обществената поръчка. </w:t>
            </w:r>
          </w:p>
          <w:p w:rsidR="00695E98" w:rsidRPr="006C7D94" w:rsidRDefault="00695E98" w:rsidP="00695E98">
            <w:pPr>
              <w:autoSpaceDE w:val="0"/>
              <w:autoSpaceDN w:val="0"/>
              <w:adjustRightInd w:val="0"/>
              <w:spacing w:after="0"/>
              <w:jc w:val="both"/>
              <w:rPr>
                <w:rFonts w:ascii="Times New Roman" w:eastAsia="Calibri" w:hAnsi="Times New Roman" w:cs="Times New Roman"/>
                <w:i/>
                <w:sz w:val="24"/>
                <w:szCs w:val="24"/>
              </w:rPr>
            </w:pPr>
            <w:r w:rsidRPr="00695E98">
              <w:rPr>
                <w:rFonts w:ascii="Times New Roman" w:eastAsia="Times New Roman" w:hAnsi="Times New Roman" w:cs="Times New Roman"/>
                <w:b/>
                <w:i/>
                <w:color w:val="000000"/>
                <w:sz w:val="24"/>
                <w:szCs w:val="24"/>
                <w:lang w:eastAsia="bg-BG"/>
              </w:rPr>
              <w:t xml:space="preserve">Забележка: </w:t>
            </w:r>
            <w:r w:rsidRPr="00695E98">
              <w:rPr>
                <w:rFonts w:ascii="Times New Roman" w:eastAsia="Times New Roman" w:hAnsi="Times New Roman" w:cs="Times New Roman"/>
                <w:i/>
                <w:color w:val="000000"/>
                <w:sz w:val="24"/>
                <w:szCs w:val="24"/>
              </w:rPr>
              <w:t xml:space="preserve">Под „сходно” строителство с предмета </w:t>
            </w:r>
            <w:r w:rsidRPr="005414AB">
              <w:rPr>
                <w:rFonts w:ascii="Times New Roman" w:eastAsia="Times New Roman" w:hAnsi="Times New Roman" w:cs="Times New Roman"/>
                <w:i/>
                <w:sz w:val="24"/>
                <w:szCs w:val="24"/>
              </w:rPr>
              <w:t>и обема</w:t>
            </w:r>
            <w:r w:rsidRPr="00695E98">
              <w:rPr>
                <w:rFonts w:ascii="Times New Roman" w:eastAsia="Times New Roman" w:hAnsi="Times New Roman" w:cs="Times New Roman"/>
                <w:i/>
                <w:color w:val="000000"/>
                <w:sz w:val="24"/>
                <w:szCs w:val="24"/>
              </w:rPr>
              <w:t xml:space="preserve"> на обществената поръчка следва да се разбира </w:t>
            </w:r>
            <w:r w:rsidRPr="00695E98">
              <w:rPr>
                <w:rFonts w:ascii="Times New Roman" w:eastAsia="Calibri" w:hAnsi="Times New Roman" w:cs="Times New Roman"/>
                <w:i/>
                <w:color w:val="000000"/>
                <w:sz w:val="24"/>
                <w:szCs w:val="24"/>
              </w:rPr>
              <w:t>изграждане и/или реконструкция, и/или рехабилитация на</w:t>
            </w:r>
            <w:r w:rsidR="007638A9">
              <w:rPr>
                <w:rFonts w:ascii="Times New Roman" w:eastAsia="Calibri" w:hAnsi="Times New Roman" w:cs="Times New Roman"/>
                <w:i/>
                <w:color w:val="000000"/>
                <w:sz w:val="24"/>
                <w:szCs w:val="24"/>
              </w:rPr>
              <w:t xml:space="preserve"> канализационна и/или </w:t>
            </w:r>
            <w:r w:rsidRPr="00695E98">
              <w:rPr>
                <w:rFonts w:ascii="Times New Roman" w:eastAsia="Calibri" w:hAnsi="Times New Roman" w:cs="Times New Roman"/>
                <w:i/>
                <w:color w:val="000000"/>
                <w:sz w:val="24"/>
                <w:szCs w:val="24"/>
              </w:rPr>
              <w:t>водопроводна</w:t>
            </w:r>
            <w:r w:rsidR="007638A9">
              <w:rPr>
                <w:rFonts w:ascii="Times New Roman" w:eastAsia="Calibri" w:hAnsi="Times New Roman" w:cs="Times New Roman"/>
                <w:i/>
                <w:color w:val="000000"/>
                <w:sz w:val="24"/>
                <w:szCs w:val="24"/>
              </w:rPr>
              <w:t xml:space="preserve"> </w:t>
            </w:r>
            <w:r w:rsidRPr="00695E98">
              <w:rPr>
                <w:rFonts w:ascii="Times New Roman" w:eastAsia="Calibri" w:hAnsi="Times New Roman" w:cs="Times New Roman"/>
                <w:i/>
                <w:color w:val="000000"/>
                <w:sz w:val="24"/>
                <w:szCs w:val="24"/>
              </w:rPr>
              <w:t>мрежа с</w:t>
            </w:r>
            <w:r w:rsidR="005F3289">
              <w:rPr>
                <w:rFonts w:ascii="Times New Roman" w:eastAsia="Calibri" w:hAnsi="Times New Roman" w:cs="Times New Roman"/>
                <w:i/>
                <w:color w:val="000000"/>
                <w:sz w:val="24"/>
                <w:szCs w:val="24"/>
              </w:rPr>
              <w:t xml:space="preserve"> дължина на трасето</w:t>
            </w:r>
            <w:r w:rsidR="00E16A12">
              <w:rPr>
                <w:rFonts w:ascii="Times New Roman" w:eastAsia="Calibri" w:hAnsi="Times New Roman" w:cs="Times New Roman"/>
                <w:i/>
                <w:color w:val="000000"/>
                <w:sz w:val="24"/>
                <w:szCs w:val="24"/>
              </w:rPr>
              <w:t>/трасетата</w:t>
            </w:r>
            <w:r w:rsidRPr="00695E98">
              <w:rPr>
                <w:rFonts w:ascii="Times New Roman" w:eastAsia="Calibri" w:hAnsi="Times New Roman" w:cs="Times New Roman"/>
                <w:i/>
                <w:color w:val="000000"/>
                <w:sz w:val="24"/>
                <w:szCs w:val="24"/>
              </w:rPr>
              <w:t xml:space="preserve"> не по-</w:t>
            </w:r>
            <w:r w:rsidRPr="006C7D94">
              <w:rPr>
                <w:rFonts w:ascii="Times New Roman" w:eastAsia="Calibri" w:hAnsi="Times New Roman" w:cs="Times New Roman"/>
                <w:i/>
                <w:color w:val="000000"/>
                <w:sz w:val="24"/>
                <w:szCs w:val="24"/>
              </w:rPr>
              <w:t xml:space="preserve">малко </w:t>
            </w:r>
            <w:r w:rsidRPr="006C7D94">
              <w:rPr>
                <w:rFonts w:ascii="Times New Roman" w:eastAsia="Calibri" w:hAnsi="Times New Roman" w:cs="Times New Roman"/>
                <w:i/>
                <w:sz w:val="24"/>
                <w:szCs w:val="24"/>
              </w:rPr>
              <w:t>от</w:t>
            </w:r>
            <w:r w:rsidRPr="006C7D94">
              <w:rPr>
                <w:rFonts w:ascii="Times New Roman" w:eastAsia="Times New Roman" w:hAnsi="Times New Roman" w:cs="Times New Roman"/>
                <w:i/>
                <w:sz w:val="26"/>
                <w:szCs w:val="26"/>
              </w:rPr>
              <w:t xml:space="preserve"> </w:t>
            </w:r>
            <w:r w:rsidR="006C7D94" w:rsidRPr="006C7D94">
              <w:rPr>
                <w:rFonts w:ascii="Times New Roman" w:eastAsia="Times New Roman" w:hAnsi="Times New Roman" w:cs="Times New Roman"/>
                <w:i/>
                <w:sz w:val="24"/>
                <w:szCs w:val="24"/>
              </w:rPr>
              <w:t xml:space="preserve">1000 </w:t>
            </w:r>
            <w:r w:rsidR="005F3289" w:rsidRPr="006C7D94">
              <w:rPr>
                <w:rFonts w:ascii="Times New Roman" w:eastAsia="Times New Roman" w:hAnsi="Times New Roman" w:cs="Times New Roman"/>
                <w:i/>
                <w:sz w:val="24"/>
                <w:szCs w:val="24"/>
              </w:rPr>
              <w:t>м.</w:t>
            </w:r>
          </w:p>
          <w:p w:rsidR="00CE767D" w:rsidRPr="00CE767D" w:rsidRDefault="00CE767D" w:rsidP="00E26ED6">
            <w:pPr>
              <w:autoSpaceDE w:val="0"/>
              <w:autoSpaceDN w:val="0"/>
              <w:adjustRightInd w:val="0"/>
              <w:spacing w:after="0"/>
              <w:jc w:val="both"/>
              <w:rPr>
                <w:rFonts w:ascii="Times New Roman" w:hAnsi="Times New Roman" w:cs="Times New Roman"/>
                <w:color w:val="000000"/>
                <w:sz w:val="24"/>
                <w:szCs w:val="24"/>
              </w:rPr>
            </w:pPr>
            <w:r w:rsidRPr="00E26ED6">
              <w:rPr>
                <w:rFonts w:ascii="Times New Roman" w:hAnsi="Times New Roman" w:cs="Times New Roman"/>
                <w:b/>
                <w:i/>
                <w:iCs/>
                <w:color w:val="000000"/>
                <w:sz w:val="24"/>
                <w:szCs w:val="24"/>
              </w:rPr>
              <w:t>Забележка:</w:t>
            </w:r>
            <w:r w:rsidRPr="00E26ED6">
              <w:rPr>
                <w:rFonts w:ascii="Times New Roman" w:hAnsi="Times New Roman" w:cs="Times New Roman"/>
                <w:i/>
                <w:iCs/>
                <w:color w:val="000000"/>
                <w:sz w:val="24"/>
                <w:szCs w:val="24"/>
              </w:rPr>
              <w:t xml:space="preserve"> </w:t>
            </w:r>
            <w:r w:rsidR="00E26ED6" w:rsidRPr="0099162C">
              <w:rPr>
                <w:rFonts w:ascii="Times New Roman" w:hAnsi="Times New Roman" w:cs="Times New Roman"/>
                <w:i/>
                <w:iCs/>
                <w:color w:val="000000"/>
                <w:sz w:val="24"/>
                <w:szCs w:val="24"/>
              </w:rPr>
              <w:t xml:space="preserve">При участие на </w:t>
            </w:r>
            <w:r w:rsidR="00E26ED6" w:rsidRPr="00E16A12">
              <w:rPr>
                <w:rFonts w:ascii="Times New Roman" w:hAnsi="Times New Roman" w:cs="Times New Roman"/>
                <w:b/>
                <w:i/>
                <w:iCs/>
                <w:color w:val="000000"/>
                <w:sz w:val="24"/>
                <w:szCs w:val="24"/>
              </w:rPr>
              <w:t>обединение,</w:t>
            </w:r>
            <w:r w:rsidR="00E26ED6" w:rsidRPr="0099162C">
              <w:rPr>
                <w:rFonts w:ascii="Times New Roman" w:hAnsi="Times New Roman" w:cs="Times New Roman"/>
                <w:i/>
                <w:iCs/>
                <w:color w:val="000000"/>
                <w:sz w:val="24"/>
                <w:szCs w:val="24"/>
              </w:rPr>
              <w:t xml:space="preserve"> което не е юридическо лице, </w:t>
            </w:r>
            <w:r w:rsidRPr="00CE767D">
              <w:rPr>
                <w:rFonts w:ascii="Times New Roman" w:hAnsi="Times New Roman" w:cs="Times New Roman"/>
                <w:i/>
                <w:iCs/>
                <w:color w:val="000000"/>
                <w:sz w:val="24"/>
                <w:szCs w:val="24"/>
              </w:rPr>
              <w:t xml:space="preserve"> съответствието с </w:t>
            </w:r>
            <w:r w:rsidRPr="00E26ED6">
              <w:rPr>
                <w:rFonts w:ascii="Times New Roman" w:hAnsi="Times New Roman" w:cs="Times New Roman"/>
                <w:i/>
                <w:iCs/>
                <w:color w:val="000000"/>
                <w:sz w:val="24"/>
                <w:szCs w:val="24"/>
              </w:rPr>
              <w:t>това изискване</w:t>
            </w:r>
            <w:r w:rsidRPr="00CE767D">
              <w:rPr>
                <w:rFonts w:ascii="Times New Roman" w:hAnsi="Times New Roman" w:cs="Times New Roman"/>
                <w:i/>
                <w:iCs/>
                <w:color w:val="000000"/>
                <w:sz w:val="24"/>
                <w:szCs w:val="24"/>
              </w:rPr>
              <w:t xml:space="preserve"> се доказват от обединението участник, а не от всяко от лицата, включени в него. </w:t>
            </w:r>
          </w:p>
          <w:p w:rsidR="00695E98" w:rsidRPr="00695E98" w:rsidRDefault="00E26ED6" w:rsidP="00E26ED6">
            <w:pPr>
              <w:autoSpaceDE w:val="0"/>
              <w:autoSpaceDN w:val="0"/>
              <w:adjustRightInd w:val="0"/>
              <w:spacing w:after="0"/>
              <w:jc w:val="both"/>
              <w:rPr>
                <w:rFonts w:ascii="Times New Roman" w:eastAsia="Times New Roman" w:hAnsi="Times New Roman" w:cs="Times New Roman"/>
                <w:sz w:val="24"/>
                <w:szCs w:val="24"/>
              </w:rPr>
            </w:pPr>
            <w:r w:rsidRPr="0099162C">
              <w:rPr>
                <w:rFonts w:ascii="Times New Roman" w:hAnsi="Times New Roman" w:cs="Times New Roman"/>
                <w:i/>
                <w:iCs/>
                <w:color w:val="000000"/>
                <w:sz w:val="24"/>
                <w:szCs w:val="24"/>
              </w:rPr>
              <w:t xml:space="preserve">При участие на </w:t>
            </w:r>
            <w:r w:rsidRPr="00E16A12">
              <w:rPr>
                <w:rFonts w:ascii="Times New Roman" w:hAnsi="Times New Roman" w:cs="Times New Roman"/>
                <w:b/>
                <w:i/>
                <w:iCs/>
                <w:color w:val="000000"/>
                <w:sz w:val="24"/>
                <w:szCs w:val="24"/>
              </w:rPr>
              <w:t>подизпълнители</w:t>
            </w:r>
            <w:r w:rsidRPr="0099162C">
              <w:rPr>
                <w:rFonts w:ascii="Times New Roman" w:hAnsi="Times New Roman" w:cs="Times New Roman"/>
                <w:i/>
                <w:iCs/>
                <w:color w:val="000000"/>
                <w:sz w:val="24"/>
                <w:szCs w:val="24"/>
              </w:rPr>
              <w:t xml:space="preserve">, същите следва да </w:t>
            </w:r>
            <w:r>
              <w:rPr>
                <w:rFonts w:ascii="Times New Roman" w:hAnsi="Times New Roman" w:cs="Times New Roman"/>
                <w:i/>
                <w:iCs/>
                <w:color w:val="000000"/>
                <w:sz w:val="24"/>
                <w:szCs w:val="24"/>
              </w:rPr>
              <w:t>от</w:t>
            </w:r>
            <w:r w:rsidRPr="0099162C">
              <w:rPr>
                <w:rFonts w:ascii="Times New Roman" w:hAnsi="Times New Roman" w:cs="Times New Roman"/>
                <w:i/>
                <w:iCs/>
                <w:color w:val="000000"/>
                <w:sz w:val="24"/>
                <w:szCs w:val="24"/>
              </w:rPr>
              <w:t xml:space="preserve">говарят на горепосоченото изискване съобразно вида и дела от поръчката, който ще </w:t>
            </w:r>
            <w:r w:rsidRPr="0099162C">
              <w:rPr>
                <w:rFonts w:ascii="Times New Roman" w:hAnsi="Times New Roman" w:cs="Times New Roman"/>
                <w:i/>
                <w:iCs/>
                <w:color w:val="000000"/>
                <w:sz w:val="24"/>
                <w:szCs w:val="24"/>
              </w:rPr>
              <w:lastRenderedPageBreak/>
              <w:t>изпълняват.</w:t>
            </w:r>
          </w:p>
        </w:tc>
        <w:tc>
          <w:tcPr>
            <w:tcW w:w="5141" w:type="dxa"/>
            <w:gridSpan w:val="2"/>
            <w:shd w:val="clear" w:color="auto" w:fill="auto"/>
          </w:tcPr>
          <w:p w:rsidR="0023128C" w:rsidRPr="0023128C" w:rsidRDefault="00695E98" w:rsidP="0023128C">
            <w:pPr>
              <w:spacing w:after="0"/>
              <w:jc w:val="both"/>
              <w:rPr>
                <w:rFonts w:ascii="Times New Roman" w:eastAsia="Times New Roman" w:hAnsi="Times New Roman" w:cs="Times New Roman"/>
                <w:color w:val="000000"/>
                <w:sz w:val="24"/>
                <w:szCs w:val="24"/>
                <w:lang w:eastAsia="ar-SA"/>
              </w:rPr>
            </w:pPr>
            <w:r w:rsidRPr="00695E98">
              <w:rPr>
                <w:rFonts w:ascii="Times New Roman" w:eastAsia="Times New Roman" w:hAnsi="Times New Roman" w:cs="Times New Roman"/>
                <w:sz w:val="24"/>
                <w:szCs w:val="24"/>
              </w:rPr>
              <w:lastRenderedPageBreak/>
              <w:t>По т. 1 участникът попълва поле 1а) от раздел  В: Технически и професионални способности в Част IV: „Критерии за подбор“</w:t>
            </w:r>
            <w:r w:rsidR="005414AB">
              <w:rPr>
                <w:rFonts w:ascii="Times New Roman" w:eastAsia="Times New Roman" w:hAnsi="Times New Roman" w:cs="Times New Roman"/>
                <w:sz w:val="24"/>
                <w:szCs w:val="24"/>
              </w:rPr>
              <w:t xml:space="preserve"> от</w:t>
            </w:r>
            <w:r w:rsidRPr="00695E98">
              <w:rPr>
                <w:rFonts w:ascii="Times New Roman" w:eastAsia="Times New Roman" w:hAnsi="Times New Roman" w:cs="Times New Roman"/>
                <w:sz w:val="24"/>
                <w:szCs w:val="24"/>
              </w:rPr>
              <w:t xml:space="preserve"> </w:t>
            </w:r>
            <w:r w:rsidR="005414AB" w:rsidRPr="005414AB">
              <w:rPr>
                <w:rFonts w:ascii="Times New Roman" w:eastAsia="Calibri" w:hAnsi="Times New Roman" w:cs="Times New Roman"/>
                <w:sz w:val="24"/>
                <w:szCs w:val="24"/>
              </w:rPr>
              <w:t>Единен европейски документи за обществени поръчки (ЕЕДОП) -</w:t>
            </w:r>
            <w:r w:rsidR="005414AB" w:rsidRPr="005414AB">
              <w:rPr>
                <w:rFonts w:ascii="Times New Roman" w:eastAsia="Calibri" w:hAnsi="Times New Roman" w:cs="Times New Roman"/>
                <w:sz w:val="24"/>
                <w:lang w:eastAsia="bg-BG"/>
              </w:rPr>
              <w:t xml:space="preserve"> Образец № 2</w:t>
            </w:r>
            <w:r w:rsidR="0023128C">
              <w:rPr>
                <w:rFonts w:ascii="Times New Roman" w:eastAsia="Calibri" w:hAnsi="Times New Roman" w:cs="Times New Roman"/>
                <w:sz w:val="24"/>
                <w:szCs w:val="24"/>
              </w:rPr>
              <w:t xml:space="preserve">, </w:t>
            </w:r>
            <w:r w:rsidR="0023128C" w:rsidRPr="0023128C">
              <w:rPr>
                <w:rFonts w:ascii="Times New Roman" w:eastAsia="Times New Roman" w:hAnsi="Times New Roman" w:cs="Times New Roman"/>
                <w:color w:val="000000"/>
                <w:sz w:val="24"/>
                <w:szCs w:val="24"/>
                <w:lang w:eastAsia="ar-SA"/>
              </w:rPr>
              <w:t>с посочване на стойността, датата, на която е приключило изпълнението, мястото, вида и обема.</w:t>
            </w:r>
          </w:p>
          <w:p w:rsidR="00695E98" w:rsidRPr="00695E98" w:rsidRDefault="00695E98" w:rsidP="00695E98">
            <w:pPr>
              <w:spacing w:after="0"/>
              <w:jc w:val="both"/>
              <w:rPr>
                <w:rFonts w:ascii="Times New Roman" w:eastAsia="Times New Roman" w:hAnsi="Times New Roman" w:cs="Times New Roman"/>
                <w:sz w:val="24"/>
                <w:szCs w:val="24"/>
              </w:rPr>
            </w:pPr>
            <w:r w:rsidRPr="00695E98">
              <w:rPr>
                <w:rFonts w:ascii="Times New Roman" w:eastAsia="Times New Roman" w:hAnsi="Times New Roman" w:cs="Times New Roman"/>
                <w:sz w:val="24"/>
                <w:szCs w:val="24"/>
              </w:rPr>
              <w:t>По т. 1. – Преди сключване на договор за обществена поръчка, възложителят изисква от участника, определен за изпълнител, да представи Списък на строителството,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и обема, както и дали то е изпълнено в съответствие с нормативните изисквания.</w:t>
            </w:r>
          </w:p>
          <w:p w:rsidR="00695E98" w:rsidRPr="00695E98" w:rsidRDefault="00695E98" w:rsidP="00695E98">
            <w:pPr>
              <w:spacing w:after="0"/>
              <w:jc w:val="both"/>
              <w:rPr>
                <w:rFonts w:ascii="Times New Roman" w:eastAsia="Times New Roman" w:hAnsi="Times New Roman" w:cs="Times New Roman"/>
                <w:sz w:val="24"/>
                <w:szCs w:val="24"/>
                <w:lang w:eastAsia="bg-BG"/>
              </w:rPr>
            </w:pPr>
            <w:r w:rsidRPr="00695E98">
              <w:rPr>
                <w:rFonts w:ascii="Times New Roman" w:eastAsia="Times New Roman" w:hAnsi="Times New Roman" w:cs="Times New Roman"/>
                <w:sz w:val="24"/>
                <w:szCs w:val="24"/>
                <w:lang w:eastAsia="bg-BG"/>
              </w:rPr>
              <w:t>Документите за доказване на поставените изисквания се представят от участника и при поискване в хода на процедурата – в случаите на чл. 67, ал. 5 и 6 ЗОП.</w:t>
            </w:r>
          </w:p>
          <w:p w:rsidR="00695E98" w:rsidRPr="00695E98" w:rsidRDefault="00695E98" w:rsidP="00695E98">
            <w:pPr>
              <w:spacing w:after="0"/>
              <w:jc w:val="both"/>
              <w:rPr>
                <w:rFonts w:ascii="Times New Roman" w:eastAsia="Times New Roman" w:hAnsi="Times New Roman" w:cs="Times New Roman"/>
                <w:sz w:val="24"/>
                <w:szCs w:val="24"/>
              </w:rPr>
            </w:pPr>
            <w:r w:rsidRPr="00695E98">
              <w:rPr>
                <w:rFonts w:ascii="Times New Roman" w:eastAsia="Times New Roman" w:hAnsi="Times New Roman" w:cs="Times New Roman"/>
                <w:sz w:val="24"/>
                <w:szCs w:val="24"/>
              </w:rPr>
              <w:t xml:space="preserve">При подаване на оферта участниците </w:t>
            </w:r>
            <w:r w:rsidRPr="00695E98">
              <w:rPr>
                <w:rFonts w:ascii="Times New Roman" w:eastAsia="Times New Roman" w:hAnsi="Times New Roman" w:cs="Times New Roman"/>
                <w:bCs/>
                <w:sz w:val="24"/>
                <w:szCs w:val="24"/>
              </w:rPr>
              <w:t xml:space="preserve"> попълват </w:t>
            </w:r>
            <w:r w:rsidRPr="00695E98">
              <w:rPr>
                <w:rFonts w:ascii="Times New Roman" w:eastAsia="Times New Roman" w:hAnsi="Times New Roman" w:cs="Times New Roman"/>
                <w:bCs/>
                <w:sz w:val="24"/>
                <w:szCs w:val="24"/>
              </w:rPr>
              <w:lastRenderedPageBreak/>
              <w:t>само съответния раздел в ЕЕДОП</w:t>
            </w:r>
            <w:r w:rsidRPr="00695E98">
              <w:rPr>
                <w:rFonts w:ascii="Times New Roman" w:eastAsia="Times New Roman" w:hAnsi="Times New Roman" w:cs="Times New Roman"/>
                <w:sz w:val="24"/>
                <w:szCs w:val="24"/>
              </w:rPr>
              <w:t>.</w:t>
            </w:r>
          </w:p>
        </w:tc>
      </w:tr>
      <w:tr w:rsidR="00695E98" w:rsidRPr="00695E98" w:rsidTr="00F77E6F">
        <w:tc>
          <w:tcPr>
            <w:tcW w:w="9747" w:type="dxa"/>
            <w:gridSpan w:val="3"/>
            <w:shd w:val="clear" w:color="auto" w:fill="92CDDC" w:themeFill="accent5" w:themeFillTint="99"/>
          </w:tcPr>
          <w:p w:rsidR="00695E98" w:rsidRPr="00695E98" w:rsidRDefault="00695E98" w:rsidP="00695E98">
            <w:pPr>
              <w:spacing w:after="0"/>
              <w:jc w:val="both"/>
              <w:rPr>
                <w:rFonts w:ascii="Times New Roman" w:eastAsia="Times New Roman" w:hAnsi="Times New Roman" w:cs="Times New Roman"/>
                <w:b/>
                <w:sz w:val="24"/>
                <w:szCs w:val="24"/>
              </w:rPr>
            </w:pPr>
            <w:r w:rsidRPr="00695E98">
              <w:rPr>
                <w:rFonts w:ascii="Times New Roman" w:eastAsia="Times New Roman" w:hAnsi="Times New Roman" w:cs="Times New Roman"/>
                <w:b/>
                <w:sz w:val="24"/>
                <w:szCs w:val="24"/>
              </w:rPr>
              <w:lastRenderedPageBreak/>
              <w:t>Критерий за подбор:</w:t>
            </w:r>
          </w:p>
          <w:p w:rsidR="00695E98" w:rsidRPr="00695E98" w:rsidRDefault="00695E98" w:rsidP="00695E98">
            <w:pPr>
              <w:spacing w:after="0"/>
              <w:jc w:val="both"/>
              <w:rPr>
                <w:rFonts w:ascii="Times New Roman" w:eastAsia="Times New Roman" w:hAnsi="Times New Roman" w:cs="Times New Roman"/>
                <w:b/>
                <w:szCs w:val="24"/>
                <w:u w:val="single"/>
              </w:rPr>
            </w:pPr>
            <w:r w:rsidRPr="00695E98">
              <w:rPr>
                <w:rFonts w:ascii="Times New Roman" w:eastAsia="Times New Roman" w:hAnsi="Times New Roman" w:cs="Times New Roman"/>
                <w:b/>
                <w:szCs w:val="24"/>
              </w:rPr>
              <w:t>2.</w:t>
            </w:r>
            <w:r w:rsidRPr="00695E98">
              <w:rPr>
                <w:rFonts w:ascii="Times New Roman" w:eastAsia="Calibri" w:hAnsi="Times New Roman" w:cs="Times New Roman"/>
                <w:sz w:val="24"/>
                <w:szCs w:val="24"/>
              </w:rPr>
              <w:t xml:space="preserve"> Участникът следва да разполага с инструменти, съоръжения и техническо оборудване, необходими за изпълнение на поръчката.</w:t>
            </w:r>
          </w:p>
        </w:tc>
      </w:tr>
      <w:tr w:rsidR="00695E98" w:rsidRPr="00695E98" w:rsidTr="00F77E6F">
        <w:tc>
          <w:tcPr>
            <w:tcW w:w="4873" w:type="dxa"/>
            <w:gridSpan w:val="2"/>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Минимално изискване</w:t>
            </w:r>
          </w:p>
        </w:tc>
        <w:tc>
          <w:tcPr>
            <w:tcW w:w="4874" w:type="dxa"/>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Документ, с който се доказва</w:t>
            </w:r>
          </w:p>
        </w:tc>
      </w:tr>
      <w:tr w:rsidR="00695E98" w:rsidRPr="00695E98" w:rsidTr="00F77E6F">
        <w:tc>
          <w:tcPr>
            <w:tcW w:w="4873" w:type="dxa"/>
            <w:gridSpan w:val="2"/>
            <w:shd w:val="clear" w:color="auto" w:fill="auto"/>
          </w:tcPr>
          <w:p w:rsidR="00695E98" w:rsidRPr="0079165B" w:rsidRDefault="00695E98" w:rsidP="00695E98">
            <w:pPr>
              <w:tabs>
                <w:tab w:val="left" w:pos="284"/>
                <w:tab w:val="left" w:pos="709"/>
              </w:tabs>
              <w:suppressAutoHyphens/>
              <w:overflowPunct w:val="0"/>
              <w:spacing w:after="0"/>
              <w:ind w:right="-5"/>
              <w:jc w:val="both"/>
              <w:rPr>
                <w:rFonts w:ascii="Times New Roman" w:eastAsia="Calibri" w:hAnsi="Times New Roman" w:cs="Times New Roman"/>
                <w:sz w:val="24"/>
                <w:szCs w:val="24"/>
              </w:rPr>
            </w:pPr>
            <w:r w:rsidRPr="0079165B">
              <w:rPr>
                <w:rFonts w:ascii="Times New Roman" w:eastAsia="Times New Roman" w:hAnsi="Times New Roman" w:cs="Times New Roman"/>
                <w:b/>
                <w:szCs w:val="24"/>
              </w:rPr>
              <w:t>2.</w:t>
            </w:r>
            <w:r w:rsidRPr="0079165B">
              <w:rPr>
                <w:rFonts w:ascii="Times New Roman" w:eastAsia="Calibri" w:hAnsi="Times New Roman" w:cs="Times New Roman"/>
                <w:sz w:val="24"/>
                <w:szCs w:val="24"/>
              </w:rPr>
              <w:t xml:space="preserve"> Участникът следва да разполага с инструменти, съоръжения и техническо оборудване, необходими за изпълнение на поръчката,</w:t>
            </w:r>
            <w:r w:rsidR="00606DDB" w:rsidRPr="0079165B">
              <w:rPr>
                <w:rFonts w:ascii="Times New Roman" w:eastAsia="Calibri" w:hAnsi="Times New Roman" w:cs="Times New Roman"/>
                <w:sz w:val="24"/>
                <w:szCs w:val="24"/>
              </w:rPr>
              <w:t xml:space="preserve"> минимум</w:t>
            </w:r>
            <w:r w:rsidRPr="0079165B">
              <w:rPr>
                <w:rFonts w:ascii="Times New Roman" w:eastAsia="Calibri" w:hAnsi="Times New Roman" w:cs="Times New Roman"/>
                <w:sz w:val="24"/>
                <w:szCs w:val="24"/>
              </w:rPr>
              <w:t>:</w:t>
            </w:r>
          </w:p>
          <w:p w:rsidR="00E56933" w:rsidRPr="0079165B" w:rsidRDefault="007052CB" w:rsidP="00E56933">
            <w:pPr>
              <w:tabs>
                <w:tab w:val="left" w:pos="284"/>
                <w:tab w:val="left" w:pos="709"/>
              </w:tabs>
              <w:suppressAutoHyphens/>
              <w:overflowPunct w:val="0"/>
              <w:spacing w:after="0"/>
              <w:ind w:right="-5"/>
              <w:jc w:val="both"/>
              <w:rPr>
                <w:rFonts w:ascii="Times New Roman" w:hAnsi="Times New Roman" w:cs="Times New Roman"/>
                <w:color w:val="000000"/>
                <w:sz w:val="24"/>
                <w:szCs w:val="24"/>
              </w:rPr>
            </w:pPr>
            <w:r w:rsidRPr="0079165B">
              <w:rPr>
                <w:rFonts w:ascii="Times New Roman" w:eastAsia="Calibri" w:hAnsi="Times New Roman" w:cs="Times New Roman"/>
                <w:sz w:val="24"/>
                <w:szCs w:val="24"/>
              </w:rPr>
              <w:t>1</w:t>
            </w:r>
            <w:r w:rsidR="001541ED" w:rsidRPr="0079165B">
              <w:rPr>
                <w:rFonts w:ascii="Times New Roman" w:eastAsia="Calibri" w:hAnsi="Times New Roman" w:cs="Times New Roman"/>
                <w:sz w:val="24"/>
                <w:szCs w:val="24"/>
              </w:rPr>
              <w:t xml:space="preserve">. </w:t>
            </w:r>
            <w:r w:rsidR="001541ED" w:rsidRPr="0079165B">
              <w:rPr>
                <w:rFonts w:ascii="Times New Roman" w:hAnsi="Times New Roman" w:cs="Times New Roman"/>
                <w:color w:val="000000"/>
                <w:sz w:val="24"/>
                <w:szCs w:val="24"/>
              </w:rPr>
              <w:t>Машина за рязане на асфалт;</w:t>
            </w:r>
          </w:p>
          <w:p w:rsidR="009B7BB5" w:rsidRPr="0079165B" w:rsidRDefault="00606DDB" w:rsidP="00E56933">
            <w:pPr>
              <w:tabs>
                <w:tab w:val="left" w:pos="284"/>
                <w:tab w:val="left" w:pos="709"/>
              </w:tabs>
              <w:suppressAutoHyphens/>
              <w:overflowPunct w:val="0"/>
              <w:spacing w:after="0"/>
              <w:ind w:right="-5"/>
              <w:jc w:val="both"/>
              <w:rPr>
                <w:rFonts w:ascii="Times New Roman" w:eastAsia="Calibri" w:hAnsi="Times New Roman" w:cs="Times New Roman"/>
                <w:sz w:val="24"/>
                <w:szCs w:val="24"/>
              </w:rPr>
            </w:pPr>
            <w:r w:rsidRPr="0079165B">
              <w:rPr>
                <w:rFonts w:ascii="Times New Roman" w:eastAsia="Calibri" w:hAnsi="Times New Roman" w:cs="Times New Roman"/>
                <w:sz w:val="24"/>
                <w:szCs w:val="24"/>
              </w:rPr>
              <w:t>2</w:t>
            </w:r>
            <w:r w:rsidR="009B7BB5" w:rsidRPr="0079165B">
              <w:rPr>
                <w:rFonts w:ascii="Times New Roman" w:eastAsia="Calibri" w:hAnsi="Times New Roman" w:cs="Times New Roman"/>
                <w:sz w:val="24"/>
                <w:szCs w:val="24"/>
              </w:rPr>
              <w:t>. Багер;</w:t>
            </w:r>
          </w:p>
          <w:p w:rsidR="00E56933" w:rsidRPr="0079165B" w:rsidRDefault="00606DDB" w:rsidP="00E56933">
            <w:pPr>
              <w:tabs>
                <w:tab w:val="left" w:pos="284"/>
                <w:tab w:val="left" w:pos="709"/>
              </w:tabs>
              <w:suppressAutoHyphens/>
              <w:overflowPunct w:val="0"/>
              <w:spacing w:after="0"/>
              <w:ind w:right="-5"/>
              <w:jc w:val="both"/>
              <w:rPr>
                <w:rFonts w:ascii="Times New Roman" w:hAnsi="Times New Roman" w:cs="Times New Roman"/>
                <w:color w:val="000000"/>
                <w:sz w:val="24"/>
                <w:szCs w:val="24"/>
              </w:rPr>
            </w:pPr>
            <w:r w:rsidRPr="0079165B">
              <w:rPr>
                <w:rFonts w:ascii="Times New Roman" w:eastAsia="Calibri" w:hAnsi="Times New Roman" w:cs="Times New Roman"/>
                <w:sz w:val="24"/>
                <w:szCs w:val="24"/>
              </w:rPr>
              <w:t>3</w:t>
            </w:r>
            <w:r w:rsidR="001541ED" w:rsidRPr="0079165B">
              <w:rPr>
                <w:rFonts w:ascii="Times New Roman" w:eastAsia="Calibri" w:hAnsi="Times New Roman" w:cs="Times New Roman"/>
                <w:sz w:val="24"/>
                <w:szCs w:val="24"/>
              </w:rPr>
              <w:t xml:space="preserve">. </w:t>
            </w:r>
            <w:r w:rsidR="001541ED" w:rsidRPr="0079165B">
              <w:rPr>
                <w:rFonts w:ascii="Times New Roman" w:hAnsi="Times New Roman" w:cs="Times New Roman"/>
                <w:color w:val="000000"/>
                <w:sz w:val="24"/>
                <w:szCs w:val="24"/>
              </w:rPr>
              <w:t>Булдозер</w:t>
            </w:r>
            <w:r w:rsidR="0079165B" w:rsidRPr="0079165B">
              <w:rPr>
                <w:rFonts w:ascii="Times New Roman" w:hAnsi="Times New Roman" w:cs="Times New Roman"/>
                <w:color w:val="000000"/>
                <w:sz w:val="24"/>
                <w:szCs w:val="24"/>
              </w:rPr>
              <w:t>;</w:t>
            </w:r>
            <w:r w:rsidR="001541ED" w:rsidRPr="0079165B">
              <w:rPr>
                <w:rFonts w:ascii="Times New Roman" w:hAnsi="Times New Roman" w:cs="Times New Roman"/>
                <w:color w:val="000000"/>
                <w:sz w:val="24"/>
                <w:szCs w:val="24"/>
              </w:rPr>
              <w:t xml:space="preserve"> </w:t>
            </w:r>
          </w:p>
          <w:p w:rsidR="00E56933" w:rsidRPr="0079165B" w:rsidRDefault="00606DDB" w:rsidP="00E56933">
            <w:pPr>
              <w:tabs>
                <w:tab w:val="left" w:pos="284"/>
                <w:tab w:val="left" w:pos="709"/>
              </w:tabs>
              <w:suppressAutoHyphens/>
              <w:overflowPunct w:val="0"/>
              <w:spacing w:after="0"/>
              <w:ind w:right="-5"/>
              <w:jc w:val="both"/>
              <w:rPr>
                <w:rFonts w:ascii="Times New Roman" w:hAnsi="Times New Roman" w:cs="Times New Roman"/>
                <w:color w:val="000000"/>
                <w:sz w:val="24"/>
                <w:szCs w:val="24"/>
              </w:rPr>
            </w:pPr>
            <w:r w:rsidRPr="0079165B">
              <w:rPr>
                <w:rFonts w:ascii="Times New Roman" w:eastAsia="Calibri" w:hAnsi="Times New Roman" w:cs="Times New Roman"/>
                <w:sz w:val="24"/>
                <w:szCs w:val="24"/>
              </w:rPr>
              <w:t>4</w:t>
            </w:r>
            <w:r w:rsidR="001541ED" w:rsidRPr="0079165B">
              <w:rPr>
                <w:rFonts w:ascii="Times New Roman" w:eastAsia="Calibri" w:hAnsi="Times New Roman" w:cs="Times New Roman"/>
                <w:sz w:val="24"/>
                <w:szCs w:val="24"/>
              </w:rPr>
              <w:t>. А</w:t>
            </w:r>
            <w:r w:rsidR="001541ED" w:rsidRPr="0079165B">
              <w:rPr>
                <w:rFonts w:ascii="Times New Roman" w:hAnsi="Times New Roman" w:cs="Times New Roman"/>
                <w:color w:val="000000"/>
                <w:sz w:val="24"/>
                <w:szCs w:val="24"/>
              </w:rPr>
              <w:t>втокран;</w:t>
            </w:r>
          </w:p>
          <w:p w:rsidR="009B7BB5" w:rsidRPr="0079165B" w:rsidRDefault="00606DDB" w:rsidP="00E56933">
            <w:pPr>
              <w:tabs>
                <w:tab w:val="left" w:pos="284"/>
                <w:tab w:val="left" w:pos="709"/>
              </w:tabs>
              <w:suppressAutoHyphens/>
              <w:overflowPunct w:val="0"/>
              <w:spacing w:after="0"/>
              <w:ind w:right="-5"/>
              <w:jc w:val="both"/>
              <w:rPr>
                <w:rFonts w:ascii="Times New Roman" w:hAnsi="Times New Roman" w:cs="Times New Roman"/>
                <w:color w:val="000000"/>
                <w:sz w:val="24"/>
                <w:szCs w:val="24"/>
              </w:rPr>
            </w:pPr>
            <w:r w:rsidRPr="0079165B">
              <w:rPr>
                <w:rFonts w:ascii="Times New Roman" w:hAnsi="Times New Roman" w:cs="Times New Roman"/>
                <w:color w:val="000000"/>
                <w:sz w:val="24"/>
                <w:szCs w:val="24"/>
              </w:rPr>
              <w:t xml:space="preserve">5. </w:t>
            </w:r>
            <w:r w:rsidR="009B7BB5" w:rsidRPr="0079165B">
              <w:rPr>
                <w:rFonts w:ascii="Times New Roman" w:hAnsi="Times New Roman" w:cs="Times New Roman"/>
                <w:color w:val="000000"/>
                <w:sz w:val="24"/>
                <w:szCs w:val="24"/>
              </w:rPr>
              <w:t>Машина за челно заваряне</w:t>
            </w:r>
            <w:r w:rsidRPr="0079165B">
              <w:rPr>
                <w:rFonts w:ascii="Times New Roman" w:hAnsi="Times New Roman" w:cs="Times New Roman"/>
                <w:sz w:val="24"/>
                <w:szCs w:val="24"/>
              </w:rPr>
              <w:t xml:space="preserve"> не по-малко от </w:t>
            </w:r>
            <w:r w:rsidRPr="0079165B">
              <w:rPr>
                <w:rFonts w:ascii="Times New Roman" w:hAnsi="Times New Roman" w:cs="Times New Roman"/>
                <w:color w:val="000000"/>
                <w:sz w:val="24"/>
                <w:szCs w:val="24"/>
              </w:rPr>
              <w:t>ф 315;</w:t>
            </w:r>
          </w:p>
          <w:p w:rsidR="00E56933" w:rsidRPr="0079165B" w:rsidRDefault="00606DDB" w:rsidP="001541ED">
            <w:pPr>
              <w:spacing w:after="0"/>
              <w:jc w:val="both"/>
              <w:rPr>
                <w:rFonts w:ascii="Times New Roman" w:hAnsi="Times New Roman" w:cs="Times New Roman"/>
                <w:color w:val="000000"/>
                <w:sz w:val="24"/>
                <w:szCs w:val="24"/>
              </w:rPr>
            </w:pPr>
            <w:r w:rsidRPr="0079165B">
              <w:rPr>
                <w:rFonts w:ascii="Times New Roman" w:hAnsi="Times New Roman" w:cs="Times New Roman"/>
                <w:color w:val="000000"/>
                <w:sz w:val="24"/>
                <w:szCs w:val="24"/>
              </w:rPr>
              <w:t>6</w:t>
            </w:r>
            <w:r w:rsidR="001541ED" w:rsidRPr="0079165B">
              <w:rPr>
                <w:rFonts w:ascii="Times New Roman" w:hAnsi="Times New Roman" w:cs="Times New Roman"/>
                <w:color w:val="000000"/>
                <w:sz w:val="24"/>
                <w:szCs w:val="24"/>
              </w:rPr>
              <w:t>. Мини челен товарач;</w:t>
            </w:r>
          </w:p>
          <w:p w:rsidR="00E56933" w:rsidRPr="0079165B" w:rsidRDefault="00606DDB" w:rsidP="007052CB">
            <w:pPr>
              <w:tabs>
                <w:tab w:val="left" w:pos="284"/>
                <w:tab w:val="left" w:pos="709"/>
              </w:tabs>
              <w:suppressAutoHyphens/>
              <w:overflowPunct w:val="0"/>
              <w:spacing w:after="0"/>
              <w:ind w:right="-5"/>
              <w:jc w:val="both"/>
              <w:rPr>
                <w:rFonts w:ascii="Times New Roman" w:eastAsia="Calibri" w:hAnsi="Times New Roman" w:cs="Times New Roman"/>
                <w:sz w:val="24"/>
                <w:szCs w:val="24"/>
              </w:rPr>
            </w:pPr>
            <w:r w:rsidRPr="0079165B">
              <w:rPr>
                <w:rFonts w:ascii="Times New Roman" w:eastAsia="Calibri" w:hAnsi="Times New Roman" w:cs="Times New Roman"/>
                <w:sz w:val="24"/>
                <w:szCs w:val="24"/>
              </w:rPr>
              <w:t>7</w:t>
            </w:r>
            <w:r w:rsidR="001541ED" w:rsidRPr="0079165B">
              <w:rPr>
                <w:rFonts w:ascii="Times New Roman" w:eastAsia="Calibri" w:hAnsi="Times New Roman" w:cs="Times New Roman"/>
                <w:sz w:val="24"/>
                <w:szCs w:val="24"/>
              </w:rPr>
              <w:t>. Валяк;</w:t>
            </w:r>
          </w:p>
          <w:p w:rsidR="0086792F" w:rsidRPr="0079165B" w:rsidRDefault="00606DDB" w:rsidP="007052CB">
            <w:pPr>
              <w:tabs>
                <w:tab w:val="left" w:pos="284"/>
                <w:tab w:val="left" w:pos="709"/>
              </w:tabs>
              <w:suppressAutoHyphens/>
              <w:overflowPunct w:val="0"/>
              <w:spacing w:after="0"/>
              <w:ind w:right="-5"/>
              <w:jc w:val="both"/>
              <w:rPr>
                <w:rFonts w:ascii="Times New Roman" w:eastAsia="Calibri" w:hAnsi="Times New Roman" w:cs="Times New Roman"/>
                <w:sz w:val="24"/>
                <w:szCs w:val="24"/>
              </w:rPr>
            </w:pPr>
            <w:r w:rsidRPr="0079165B">
              <w:rPr>
                <w:rFonts w:ascii="Times New Roman" w:eastAsia="Calibri" w:hAnsi="Times New Roman" w:cs="Times New Roman"/>
                <w:sz w:val="24"/>
                <w:szCs w:val="24"/>
              </w:rPr>
              <w:t>8</w:t>
            </w:r>
            <w:r w:rsidR="009B7BB5" w:rsidRPr="0079165B">
              <w:rPr>
                <w:rFonts w:ascii="Times New Roman" w:eastAsia="Calibri" w:hAnsi="Times New Roman" w:cs="Times New Roman"/>
                <w:sz w:val="24"/>
                <w:szCs w:val="24"/>
              </w:rPr>
              <w:t xml:space="preserve">. Самосвал – 2 </w:t>
            </w:r>
            <w:r w:rsidRPr="0079165B">
              <w:rPr>
                <w:rFonts w:ascii="Times New Roman" w:eastAsia="Calibri" w:hAnsi="Times New Roman" w:cs="Times New Roman"/>
                <w:sz w:val="24"/>
                <w:szCs w:val="24"/>
              </w:rPr>
              <w:t>бр.</w:t>
            </w:r>
            <w:r w:rsidR="0079165B" w:rsidRPr="0079165B">
              <w:rPr>
                <w:rFonts w:ascii="Times New Roman" w:eastAsia="Calibri" w:hAnsi="Times New Roman" w:cs="Times New Roman"/>
                <w:sz w:val="24"/>
                <w:szCs w:val="24"/>
              </w:rPr>
              <w:t>;</w:t>
            </w:r>
          </w:p>
          <w:p w:rsidR="00F81605" w:rsidRPr="0079165B" w:rsidRDefault="00606DDB" w:rsidP="007052CB">
            <w:pPr>
              <w:tabs>
                <w:tab w:val="left" w:pos="284"/>
                <w:tab w:val="left" w:pos="709"/>
              </w:tabs>
              <w:suppressAutoHyphens/>
              <w:overflowPunct w:val="0"/>
              <w:spacing w:after="0"/>
              <w:ind w:right="-5"/>
              <w:jc w:val="both"/>
              <w:rPr>
                <w:rFonts w:ascii="Times New Roman" w:eastAsia="Calibri" w:hAnsi="Times New Roman" w:cs="Times New Roman"/>
                <w:sz w:val="24"/>
                <w:szCs w:val="24"/>
              </w:rPr>
            </w:pPr>
            <w:r w:rsidRPr="0079165B">
              <w:rPr>
                <w:rFonts w:ascii="Times New Roman" w:eastAsia="Calibri" w:hAnsi="Times New Roman" w:cs="Times New Roman"/>
                <w:sz w:val="24"/>
                <w:szCs w:val="24"/>
              </w:rPr>
              <w:t xml:space="preserve">9. Пневматична трамбовка - </w:t>
            </w:r>
            <w:r w:rsidR="00F81605" w:rsidRPr="0079165B">
              <w:rPr>
                <w:rFonts w:ascii="Times New Roman" w:eastAsia="Calibri" w:hAnsi="Times New Roman" w:cs="Times New Roman"/>
                <w:sz w:val="24"/>
                <w:szCs w:val="24"/>
              </w:rPr>
              <w:t>2</w:t>
            </w:r>
            <w:r w:rsidRPr="0079165B">
              <w:rPr>
                <w:rFonts w:ascii="Times New Roman" w:eastAsia="Calibri" w:hAnsi="Times New Roman" w:cs="Times New Roman"/>
                <w:sz w:val="24"/>
                <w:szCs w:val="24"/>
              </w:rPr>
              <w:t xml:space="preserve"> бр.</w:t>
            </w:r>
            <w:r w:rsidR="0079165B" w:rsidRPr="0079165B">
              <w:rPr>
                <w:rFonts w:ascii="Times New Roman" w:eastAsia="Calibri" w:hAnsi="Times New Roman" w:cs="Times New Roman"/>
                <w:sz w:val="24"/>
                <w:szCs w:val="24"/>
              </w:rPr>
              <w:t>;</w:t>
            </w:r>
          </w:p>
          <w:p w:rsidR="00606DDB" w:rsidRDefault="001541ED" w:rsidP="00606DDB">
            <w:pPr>
              <w:jc w:val="both"/>
              <w:rPr>
                <w:rFonts w:ascii="Times New Roman" w:hAnsi="Times New Roman" w:cs="Times New Roman"/>
                <w:color w:val="000000"/>
                <w:sz w:val="24"/>
                <w:szCs w:val="24"/>
              </w:rPr>
            </w:pPr>
            <w:r w:rsidRPr="0079165B">
              <w:rPr>
                <w:rFonts w:ascii="Times New Roman" w:hAnsi="Times New Roman" w:cs="Times New Roman"/>
                <w:color w:val="000000"/>
                <w:sz w:val="24"/>
                <w:szCs w:val="24"/>
              </w:rPr>
              <w:t>1</w:t>
            </w:r>
            <w:r w:rsidR="00606DDB" w:rsidRPr="0079165B">
              <w:rPr>
                <w:rFonts w:ascii="Times New Roman" w:hAnsi="Times New Roman" w:cs="Times New Roman"/>
                <w:color w:val="000000"/>
                <w:sz w:val="24"/>
                <w:szCs w:val="24"/>
              </w:rPr>
              <w:t>0</w:t>
            </w:r>
            <w:r w:rsidRPr="0079165B">
              <w:rPr>
                <w:rFonts w:ascii="Times New Roman" w:hAnsi="Times New Roman" w:cs="Times New Roman"/>
                <w:color w:val="000000"/>
                <w:sz w:val="24"/>
                <w:szCs w:val="24"/>
              </w:rPr>
              <w:t xml:space="preserve">. Помпа </w:t>
            </w:r>
            <w:proofErr w:type="spellStart"/>
            <w:r w:rsidRPr="0079165B">
              <w:rPr>
                <w:rFonts w:ascii="Times New Roman" w:hAnsi="Times New Roman" w:cs="Times New Roman"/>
                <w:color w:val="000000"/>
                <w:sz w:val="24"/>
                <w:szCs w:val="24"/>
              </w:rPr>
              <w:t>високонапорна</w:t>
            </w:r>
            <w:proofErr w:type="spellEnd"/>
            <w:r w:rsidRPr="0079165B">
              <w:rPr>
                <w:rFonts w:ascii="Times New Roman" w:hAnsi="Times New Roman" w:cs="Times New Roman"/>
                <w:color w:val="000000"/>
                <w:sz w:val="24"/>
                <w:szCs w:val="24"/>
              </w:rPr>
              <w:t>.</w:t>
            </w:r>
            <w:r w:rsidR="00606DDB">
              <w:rPr>
                <w:rFonts w:ascii="Times New Roman" w:hAnsi="Times New Roman" w:cs="Times New Roman"/>
                <w:color w:val="000000"/>
                <w:sz w:val="24"/>
                <w:szCs w:val="24"/>
              </w:rPr>
              <w:t xml:space="preserve"> </w:t>
            </w:r>
          </w:p>
          <w:p w:rsidR="00E26ED6" w:rsidRPr="00606DDB" w:rsidRDefault="00E26ED6" w:rsidP="00606DDB">
            <w:pPr>
              <w:jc w:val="both"/>
              <w:rPr>
                <w:rFonts w:ascii="Times New Roman" w:hAnsi="Times New Roman" w:cs="Times New Roman"/>
                <w:color w:val="000000"/>
                <w:sz w:val="24"/>
                <w:szCs w:val="24"/>
              </w:rPr>
            </w:pPr>
            <w:r w:rsidRPr="00606DDB">
              <w:rPr>
                <w:rFonts w:ascii="Times New Roman" w:hAnsi="Times New Roman" w:cs="Times New Roman"/>
                <w:b/>
                <w:i/>
                <w:iCs/>
                <w:color w:val="000000"/>
                <w:sz w:val="24"/>
                <w:szCs w:val="24"/>
              </w:rPr>
              <w:t>Забележка:</w:t>
            </w:r>
            <w:r w:rsidRPr="00606DDB">
              <w:rPr>
                <w:rFonts w:ascii="Times New Roman" w:hAnsi="Times New Roman" w:cs="Times New Roman"/>
                <w:i/>
                <w:iCs/>
                <w:color w:val="000000"/>
                <w:sz w:val="24"/>
                <w:szCs w:val="24"/>
              </w:rPr>
              <w:t xml:space="preserve"> При участие на </w:t>
            </w:r>
            <w:r w:rsidRPr="00606DDB">
              <w:rPr>
                <w:rFonts w:ascii="Times New Roman" w:hAnsi="Times New Roman" w:cs="Times New Roman"/>
                <w:b/>
                <w:i/>
                <w:iCs/>
                <w:color w:val="000000"/>
                <w:sz w:val="24"/>
                <w:szCs w:val="24"/>
              </w:rPr>
              <w:t>обединение</w:t>
            </w:r>
            <w:r w:rsidRPr="00606DDB">
              <w:rPr>
                <w:rFonts w:ascii="Times New Roman" w:hAnsi="Times New Roman" w:cs="Times New Roman"/>
                <w:i/>
                <w:iCs/>
                <w:color w:val="000000"/>
                <w:sz w:val="24"/>
                <w:szCs w:val="24"/>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E26ED6" w:rsidRPr="006469B7" w:rsidRDefault="00E26ED6" w:rsidP="00E26ED6">
            <w:pPr>
              <w:spacing w:after="0"/>
              <w:jc w:val="both"/>
              <w:rPr>
                <w:rFonts w:ascii="Times New Roman" w:eastAsia="Times New Roman" w:hAnsi="Times New Roman" w:cs="Times New Roman"/>
                <w:b/>
                <w:szCs w:val="24"/>
                <w:highlight w:val="yellow"/>
              </w:rPr>
            </w:pPr>
            <w:r w:rsidRPr="00606DDB">
              <w:rPr>
                <w:rFonts w:ascii="Times New Roman" w:hAnsi="Times New Roman" w:cs="Times New Roman"/>
                <w:i/>
                <w:iCs/>
                <w:color w:val="000000"/>
                <w:sz w:val="24"/>
                <w:szCs w:val="24"/>
              </w:rPr>
              <w:t xml:space="preserve">При участие на </w:t>
            </w:r>
            <w:r w:rsidRPr="00606DDB">
              <w:rPr>
                <w:rFonts w:ascii="Times New Roman" w:hAnsi="Times New Roman" w:cs="Times New Roman"/>
                <w:b/>
                <w:i/>
                <w:iCs/>
                <w:color w:val="000000"/>
                <w:sz w:val="24"/>
                <w:szCs w:val="24"/>
              </w:rPr>
              <w:t>подизпълнители</w:t>
            </w:r>
            <w:r w:rsidRPr="00606DDB">
              <w:rPr>
                <w:rFonts w:ascii="Times New Roman" w:hAnsi="Times New Roman" w:cs="Times New Roman"/>
                <w:i/>
                <w:iCs/>
                <w:color w:val="000000"/>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shd w:val="clear" w:color="auto" w:fill="auto"/>
          </w:tcPr>
          <w:p w:rsidR="005414AB" w:rsidRPr="005414AB" w:rsidRDefault="00695E98" w:rsidP="00344A02">
            <w:pPr>
              <w:spacing w:after="0"/>
              <w:jc w:val="both"/>
              <w:rPr>
                <w:rFonts w:ascii="Times New Roman" w:eastAsia="Calibri" w:hAnsi="Times New Roman" w:cs="Times New Roman"/>
                <w:color w:val="FF0000"/>
                <w:sz w:val="24"/>
                <w:szCs w:val="24"/>
              </w:rPr>
            </w:pPr>
            <w:r w:rsidRPr="00695E98">
              <w:rPr>
                <w:rFonts w:ascii="Times New Roman" w:eastAsia="Times New Roman" w:hAnsi="Times New Roman" w:cs="Times New Roman"/>
                <w:sz w:val="24"/>
                <w:szCs w:val="24"/>
              </w:rPr>
              <w:t>По т. 2 участникът попълва поле 9) от раздел В: Технически и професионални способности в Част IV: „Критерии за подбор“</w:t>
            </w:r>
            <w:r w:rsidR="005414AB">
              <w:rPr>
                <w:rFonts w:ascii="Times New Roman" w:eastAsia="Times New Roman" w:hAnsi="Times New Roman" w:cs="Times New Roman"/>
                <w:sz w:val="24"/>
                <w:szCs w:val="24"/>
              </w:rPr>
              <w:t xml:space="preserve"> от</w:t>
            </w:r>
            <w:r w:rsidRPr="00695E98">
              <w:rPr>
                <w:rFonts w:ascii="Times New Roman" w:eastAsia="Times New Roman" w:hAnsi="Times New Roman" w:cs="Times New Roman"/>
                <w:sz w:val="24"/>
                <w:szCs w:val="24"/>
              </w:rPr>
              <w:t xml:space="preserve"> </w:t>
            </w:r>
            <w:r w:rsidR="005414AB" w:rsidRPr="005414AB">
              <w:rPr>
                <w:rFonts w:ascii="Times New Roman" w:eastAsia="Calibri" w:hAnsi="Times New Roman" w:cs="Times New Roman"/>
                <w:sz w:val="24"/>
                <w:szCs w:val="24"/>
              </w:rPr>
              <w:t>Единен европейски документи за обществени поръчки (ЕЕДОП) -</w:t>
            </w:r>
            <w:r w:rsidR="005414AB" w:rsidRPr="005414AB">
              <w:rPr>
                <w:rFonts w:ascii="Times New Roman" w:eastAsia="Calibri" w:hAnsi="Times New Roman" w:cs="Times New Roman"/>
                <w:sz w:val="24"/>
                <w:lang w:eastAsia="bg-BG"/>
              </w:rPr>
              <w:t xml:space="preserve"> Образец № 2</w:t>
            </w:r>
            <w:r w:rsidR="008F6030">
              <w:rPr>
                <w:rFonts w:ascii="Times New Roman" w:eastAsia="Calibri" w:hAnsi="Times New Roman" w:cs="Times New Roman"/>
                <w:sz w:val="24"/>
                <w:szCs w:val="24"/>
              </w:rPr>
              <w:t>, с посочване под формата на списък</w:t>
            </w:r>
            <w:r w:rsidR="00344A02">
              <w:rPr>
                <w:rFonts w:ascii="Times New Roman" w:eastAsia="Calibri" w:hAnsi="Times New Roman" w:cs="Times New Roman"/>
                <w:sz w:val="24"/>
                <w:szCs w:val="24"/>
              </w:rPr>
              <w:t xml:space="preserve"> на</w:t>
            </w:r>
            <w:r w:rsidR="008F6030">
              <w:rPr>
                <w:rFonts w:ascii="Times New Roman" w:eastAsia="Calibri" w:hAnsi="Times New Roman" w:cs="Times New Roman"/>
                <w:sz w:val="24"/>
                <w:szCs w:val="24"/>
              </w:rPr>
              <w:t xml:space="preserve"> </w:t>
            </w:r>
            <w:r w:rsidR="00344A02" w:rsidRPr="00695E98">
              <w:rPr>
                <w:rFonts w:ascii="Times New Roman" w:eastAsia="Times New Roman" w:hAnsi="Times New Roman" w:cs="Times New Roman"/>
                <w:color w:val="000000"/>
                <w:sz w:val="24"/>
                <w:szCs w:val="24"/>
                <w:lang w:eastAsia="bg-BG"/>
              </w:rPr>
              <w:t>инструментите, съоръженията и техническото оборудване, които ще бъдат използ</w:t>
            </w:r>
            <w:r w:rsidR="00344A02">
              <w:rPr>
                <w:rFonts w:ascii="Times New Roman" w:eastAsia="Times New Roman" w:hAnsi="Times New Roman" w:cs="Times New Roman"/>
                <w:color w:val="000000"/>
                <w:sz w:val="24"/>
                <w:szCs w:val="24"/>
                <w:lang w:eastAsia="bg-BG"/>
              </w:rPr>
              <w:t>вани за изпълнение на поръчката, както и това дали същите са собствени или наети.</w:t>
            </w:r>
          </w:p>
          <w:p w:rsidR="00695E98" w:rsidRPr="00695E98" w:rsidRDefault="00695E98" w:rsidP="00695E98">
            <w:pPr>
              <w:spacing w:after="0"/>
              <w:jc w:val="both"/>
              <w:rPr>
                <w:rFonts w:ascii="Times New Roman" w:eastAsia="Times New Roman" w:hAnsi="Times New Roman" w:cs="Times New Roman"/>
                <w:sz w:val="24"/>
                <w:szCs w:val="24"/>
              </w:rPr>
            </w:pPr>
            <w:r w:rsidRPr="00695E98">
              <w:rPr>
                <w:rFonts w:ascii="Times New Roman" w:eastAsia="Times New Roman" w:hAnsi="Times New Roman" w:cs="Times New Roman"/>
                <w:sz w:val="24"/>
                <w:szCs w:val="24"/>
              </w:rPr>
              <w:t xml:space="preserve">По т. 2. – Преди сключване на договор за обществена поръчка, възложителят изисква от участника, определен за изпълнител, да представи </w:t>
            </w:r>
            <w:r w:rsidRPr="00695E98">
              <w:rPr>
                <w:rFonts w:ascii="Times New Roman" w:eastAsia="Times New Roman" w:hAnsi="Times New Roman" w:cs="Times New Roman"/>
                <w:color w:val="000000"/>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p>
          <w:p w:rsidR="00695E98" w:rsidRPr="00695E98" w:rsidRDefault="00695E98" w:rsidP="00695E98">
            <w:pPr>
              <w:spacing w:after="0"/>
              <w:jc w:val="both"/>
              <w:rPr>
                <w:rFonts w:ascii="Times New Roman" w:eastAsia="Times New Roman" w:hAnsi="Times New Roman" w:cs="Times New Roman"/>
                <w:sz w:val="24"/>
                <w:szCs w:val="24"/>
                <w:lang w:eastAsia="bg-BG"/>
              </w:rPr>
            </w:pPr>
            <w:r w:rsidRPr="00695E98">
              <w:rPr>
                <w:rFonts w:ascii="Times New Roman" w:eastAsia="Times New Roman" w:hAnsi="Times New Roman" w:cs="Times New Roman"/>
                <w:sz w:val="24"/>
                <w:szCs w:val="24"/>
                <w:lang w:eastAsia="bg-BG"/>
              </w:rPr>
              <w:t>Документите за доказване на поставените изисквания се представят от участника и при поискване в хода на процедурата – в случаите на чл. 67, ал. 5 и 6 ЗОП.</w:t>
            </w:r>
          </w:p>
          <w:p w:rsidR="00695E98" w:rsidRPr="00695E98" w:rsidRDefault="00695E98" w:rsidP="00695E98">
            <w:pPr>
              <w:spacing w:after="0"/>
              <w:jc w:val="both"/>
              <w:rPr>
                <w:rFonts w:ascii="Times New Roman" w:eastAsia="Times New Roman" w:hAnsi="Times New Roman" w:cs="Times New Roman"/>
                <w:b/>
                <w:szCs w:val="24"/>
              </w:rPr>
            </w:pPr>
            <w:r w:rsidRPr="00695E98">
              <w:rPr>
                <w:rFonts w:ascii="Times New Roman" w:eastAsia="Times New Roman" w:hAnsi="Times New Roman" w:cs="Times New Roman"/>
                <w:sz w:val="24"/>
                <w:szCs w:val="24"/>
              </w:rPr>
              <w:t xml:space="preserve">При подаване на оферта участниците </w:t>
            </w:r>
            <w:r w:rsidRPr="00695E98">
              <w:rPr>
                <w:rFonts w:ascii="Times New Roman" w:eastAsia="Times New Roman" w:hAnsi="Times New Roman" w:cs="Times New Roman"/>
                <w:bCs/>
                <w:sz w:val="24"/>
                <w:szCs w:val="24"/>
              </w:rPr>
              <w:t xml:space="preserve"> попълват само съответния раздел в ЕЕДОП</w:t>
            </w:r>
            <w:r w:rsidRPr="00695E98">
              <w:rPr>
                <w:rFonts w:ascii="Times New Roman" w:eastAsia="Times New Roman" w:hAnsi="Times New Roman" w:cs="Times New Roman"/>
                <w:sz w:val="24"/>
                <w:szCs w:val="24"/>
              </w:rPr>
              <w:t>.</w:t>
            </w:r>
          </w:p>
        </w:tc>
      </w:tr>
      <w:tr w:rsidR="00695E98" w:rsidRPr="00695E98" w:rsidTr="00F77E6F">
        <w:tc>
          <w:tcPr>
            <w:tcW w:w="9747" w:type="dxa"/>
            <w:gridSpan w:val="3"/>
            <w:shd w:val="clear" w:color="auto" w:fill="92CDDC" w:themeFill="accent5" w:themeFillTint="99"/>
          </w:tcPr>
          <w:p w:rsidR="00695E98" w:rsidRPr="00695E98" w:rsidRDefault="00695E98" w:rsidP="00695E98">
            <w:pPr>
              <w:spacing w:after="0"/>
              <w:jc w:val="both"/>
              <w:rPr>
                <w:rFonts w:ascii="Times New Roman" w:eastAsia="Times New Roman" w:hAnsi="Times New Roman" w:cs="Times New Roman"/>
                <w:b/>
                <w:sz w:val="24"/>
                <w:szCs w:val="24"/>
              </w:rPr>
            </w:pPr>
            <w:r w:rsidRPr="00695E98">
              <w:rPr>
                <w:rFonts w:ascii="Times New Roman" w:eastAsia="Times New Roman" w:hAnsi="Times New Roman" w:cs="Times New Roman"/>
                <w:b/>
                <w:sz w:val="24"/>
                <w:szCs w:val="24"/>
              </w:rPr>
              <w:t>Критерий за подбор:</w:t>
            </w:r>
          </w:p>
          <w:p w:rsidR="00695E98" w:rsidRPr="00695E98" w:rsidRDefault="00695E98" w:rsidP="00695E98">
            <w:pPr>
              <w:spacing w:after="0"/>
              <w:jc w:val="both"/>
              <w:rPr>
                <w:rFonts w:ascii="Times New Roman" w:eastAsia="Times New Roman" w:hAnsi="Times New Roman" w:cs="Times New Roman"/>
                <w:b/>
                <w:szCs w:val="24"/>
                <w:u w:val="single"/>
              </w:rPr>
            </w:pPr>
            <w:r w:rsidRPr="00695E98">
              <w:rPr>
                <w:rFonts w:ascii="Times New Roman" w:eastAsia="Times New Roman" w:hAnsi="Times New Roman" w:cs="Times New Roman"/>
                <w:b/>
                <w:szCs w:val="24"/>
              </w:rPr>
              <w:t>3.</w:t>
            </w:r>
            <w:r w:rsidRPr="00695E98">
              <w:rPr>
                <w:rFonts w:ascii="Times New Roman" w:eastAsia="Times New Roman" w:hAnsi="Times New Roman" w:cs="Times New Roman"/>
                <w:sz w:val="24"/>
                <w:szCs w:val="24"/>
                <w:lang w:eastAsia="bg-BG"/>
              </w:rPr>
              <w:t xml:space="preserve"> Участникът трябва да прилага системи за управление на качество.</w:t>
            </w:r>
          </w:p>
        </w:tc>
      </w:tr>
      <w:tr w:rsidR="00695E98" w:rsidRPr="00695E98" w:rsidTr="00F77E6F">
        <w:tc>
          <w:tcPr>
            <w:tcW w:w="4873" w:type="dxa"/>
            <w:gridSpan w:val="2"/>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Минимално изискване</w:t>
            </w:r>
          </w:p>
        </w:tc>
        <w:tc>
          <w:tcPr>
            <w:tcW w:w="4874" w:type="dxa"/>
            <w:shd w:val="clear" w:color="auto" w:fill="DAEEF3" w:themeFill="accent5" w:themeFillTint="33"/>
          </w:tcPr>
          <w:p w:rsidR="00695E98" w:rsidRPr="00695E98" w:rsidRDefault="00695E98" w:rsidP="00695E98">
            <w:pPr>
              <w:tabs>
                <w:tab w:val="left" w:pos="990"/>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95E98">
              <w:rPr>
                <w:rFonts w:ascii="Times New Roman" w:eastAsia="Calibri" w:hAnsi="Times New Roman" w:cs="Times New Roman"/>
                <w:b/>
                <w:bCs/>
                <w:sz w:val="24"/>
                <w:szCs w:val="24"/>
                <w:u w:val="single"/>
              </w:rPr>
              <w:t>Документ, с който се доказва</w:t>
            </w:r>
          </w:p>
        </w:tc>
      </w:tr>
      <w:tr w:rsidR="00695E98" w:rsidRPr="00695E98" w:rsidTr="00F77E6F">
        <w:tc>
          <w:tcPr>
            <w:tcW w:w="4873" w:type="dxa"/>
            <w:gridSpan w:val="2"/>
            <w:shd w:val="clear" w:color="auto" w:fill="auto"/>
          </w:tcPr>
          <w:p w:rsidR="00491665" w:rsidRPr="00491665" w:rsidRDefault="009F1C49" w:rsidP="00491665">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rPr>
              <w:t>3</w:t>
            </w:r>
            <w:r w:rsidR="00491665" w:rsidRPr="00491665">
              <w:rPr>
                <w:rFonts w:ascii="Times New Roman" w:eastAsia="Times New Roman" w:hAnsi="Times New Roman" w:cs="Times New Roman"/>
                <w:b/>
                <w:sz w:val="24"/>
                <w:szCs w:val="24"/>
              </w:rPr>
              <w:t xml:space="preserve">. </w:t>
            </w:r>
            <w:r w:rsidR="00491665" w:rsidRPr="00491665">
              <w:rPr>
                <w:rFonts w:ascii="Times New Roman" w:eastAsia="Times New Roman" w:hAnsi="Times New Roman" w:cs="Times New Roman"/>
                <w:sz w:val="24"/>
                <w:szCs w:val="24"/>
                <w:lang w:eastAsia="bg-BG"/>
              </w:rPr>
              <w:t>Участникът трябва да прилага система за управление на качество</w:t>
            </w:r>
            <w:r w:rsidR="00491665" w:rsidRPr="00491665">
              <w:rPr>
                <w:rFonts w:ascii="Times New Roman" w:eastAsia="Times New Roman" w:hAnsi="Times New Roman" w:cs="Times New Roman"/>
                <w:sz w:val="24"/>
                <w:szCs w:val="24"/>
              </w:rPr>
              <w:t xml:space="preserve"> EN</w:t>
            </w:r>
            <w:r w:rsidR="00491665" w:rsidRPr="00491665">
              <w:rPr>
                <w:rFonts w:ascii="Times New Roman" w:eastAsia="Times New Roman" w:hAnsi="Times New Roman" w:cs="Times New Roman"/>
                <w:sz w:val="24"/>
                <w:szCs w:val="24"/>
                <w:lang w:eastAsia="bg-BG"/>
              </w:rPr>
              <w:t xml:space="preserve"> ISO 9001:2008/</w:t>
            </w:r>
            <w:r w:rsidR="00491665" w:rsidRPr="00491665">
              <w:rPr>
                <w:rFonts w:ascii="Times New Roman" w:eastAsia="Times New Roman" w:hAnsi="Times New Roman" w:cs="Times New Roman"/>
                <w:sz w:val="24"/>
                <w:szCs w:val="24"/>
              </w:rPr>
              <w:t xml:space="preserve"> EN</w:t>
            </w:r>
            <w:r w:rsidR="00491665" w:rsidRPr="00491665">
              <w:rPr>
                <w:rFonts w:ascii="Times New Roman" w:eastAsia="Times New Roman" w:hAnsi="Times New Roman" w:cs="Times New Roman"/>
                <w:sz w:val="24"/>
                <w:szCs w:val="24"/>
                <w:lang w:eastAsia="bg-BG"/>
              </w:rPr>
              <w:t xml:space="preserve"> ISO 9001:2015 или еквивалент, или еквивалентни мерки с обхват на сертификация строителство или еквивалент.</w:t>
            </w:r>
          </w:p>
          <w:p w:rsidR="00491665" w:rsidRPr="00491665" w:rsidRDefault="00491665" w:rsidP="00491665">
            <w:pPr>
              <w:autoSpaceDE w:val="0"/>
              <w:autoSpaceDN w:val="0"/>
              <w:adjustRightInd w:val="0"/>
              <w:spacing w:after="0"/>
              <w:jc w:val="both"/>
              <w:rPr>
                <w:rFonts w:ascii="Times New Roman" w:eastAsia="Calibri" w:hAnsi="Times New Roman" w:cs="Times New Roman"/>
                <w:color w:val="000000"/>
                <w:sz w:val="24"/>
                <w:szCs w:val="24"/>
              </w:rPr>
            </w:pPr>
            <w:r w:rsidRPr="00491665">
              <w:rPr>
                <w:rFonts w:ascii="Times New Roman" w:eastAsia="Calibri" w:hAnsi="Times New Roman" w:cs="Times New Roman"/>
                <w:b/>
                <w:i/>
                <w:iCs/>
                <w:color w:val="000000"/>
                <w:sz w:val="24"/>
                <w:szCs w:val="24"/>
              </w:rPr>
              <w:t>Забележка:</w:t>
            </w:r>
            <w:r w:rsidRPr="00491665">
              <w:rPr>
                <w:rFonts w:ascii="Times New Roman" w:eastAsia="Calibri" w:hAnsi="Times New Roman" w:cs="Times New Roman"/>
                <w:i/>
                <w:iCs/>
                <w:color w:val="000000"/>
                <w:sz w:val="24"/>
                <w:szCs w:val="24"/>
              </w:rPr>
              <w:t xml:space="preserve"> При участие на </w:t>
            </w:r>
            <w:r w:rsidRPr="00491665">
              <w:rPr>
                <w:rFonts w:ascii="Times New Roman" w:eastAsia="Calibri" w:hAnsi="Times New Roman" w:cs="Times New Roman"/>
                <w:b/>
                <w:i/>
                <w:iCs/>
                <w:color w:val="000000"/>
                <w:sz w:val="24"/>
                <w:szCs w:val="24"/>
              </w:rPr>
              <w:t>обединение</w:t>
            </w:r>
            <w:r w:rsidRPr="00491665">
              <w:rPr>
                <w:rFonts w:ascii="Times New Roman" w:eastAsia="Calibri" w:hAnsi="Times New Roman" w:cs="Times New Roman"/>
                <w:i/>
                <w:iCs/>
                <w:color w:val="000000"/>
                <w:sz w:val="24"/>
                <w:szCs w:val="24"/>
              </w:rPr>
              <w:t xml:space="preserve">, което не е юридическо лице, изискването за прилагане на система за управление на качество EN ISO 9001:2008/ EN ISO 9001:2015 или еквивалент, или еквивалентни мерки с обхват на сертификация </w:t>
            </w:r>
            <w:r w:rsidRPr="00491665">
              <w:rPr>
                <w:rFonts w:ascii="Times New Roman" w:eastAsia="Calibri" w:hAnsi="Times New Roman" w:cs="Times New Roman"/>
                <w:i/>
                <w:iCs/>
                <w:color w:val="000000"/>
                <w:sz w:val="24"/>
                <w:szCs w:val="24"/>
              </w:rPr>
              <w:lastRenderedPageBreak/>
              <w:t xml:space="preserve">строителство или еквивалент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695E98" w:rsidRPr="00695E98" w:rsidRDefault="00491665" w:rsidP="00491665">
            <w:pPr>
              <w:tabs>
                <w:tab w:val="left" w:pos="0"/>
              </w:tabs>
              <w:spacing w:after="120" w:line="240" w:lineRule="auto"/>
              <w:contextualSpacing/>
              <w:jc w:val="both"/>
              <w:rPr>
                <w:rFonts w:ascii="Times New Roman" w:eastAsia="Times New Roman" w:hAnsi="Times New Roman" w:cs="Times New Roman"/>
                <w:sz w:val="24"/>
                <w:szCs w:val="24"/>
              </w:rPr>
            </w:pPr>
            <w:r w:rsidRPr="00491665">
              <w:rPr>
                <w:rFonts w:ascii="Times New Roman" w:eastAsia="Calibri" w:hAnsi="Times New Roman" w:cs="Times New Roman"/>
                <w:i/>
                <w:iCs/>
                <w:color w:val="000000"/>
                <w:sz w:val="24"/>
                <w:szCs w:val="24"/>
              </w:rPr>
              <w:t xml:space="preserve">При участие на </w:t>
            </w:r>
            <w:r w:rsidRPr="00491665">
              <w:rPr>
                <w:rFonts w:ascii="Times New Roman" w:eastAsia="Calibri" w:hAnsi="Times New Roman" w:cs="Times New Roman"/>
                <w:b/>
                <w:i/>
                <w:iCs/>
                <w:color w:val="000000"/>
                <w:sz w:val="24"/>
                <w:szCs w:val="24"/>
              </w:rPr>
              <w:t>подизпълнители</w:t>
            </w:r>
            <w:r w:rsidRPr="00491665">
              <w:rPr>
                <w:rFonts w:ascii="Times New Roman" w:eastAsia="Calibri" w:hAnsi="Times New Roman" w:cs="Times New Roman"/>
                <w:i/>
                <w:iCs/>
                <w:color w:val="000000"/>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shd w:val="clear" w:color="auto" w:fill="auto"/>
          </w:tcPr>
          <w:p w:rsidR="009F1C49" w:rsidRPr="009F1C49" w:rsidRDefault="009F1C49" w:rsidP="009F1C49">
            <w:pPr>
              <w:spacing w:after="0" w:line="240" w:lineRule="auto"/>
              <w:jc w:val="both"/>
              <w:rPr>
                <w:rFonts w:ascii="Times New Roman" w:eastAsia="Times New Roman" w:hAnsi="Times New Roman" w:cs="Times New Roman"/>
                <w:sz w:val="24"/>
                <w:szCs w:val="24"/>
                <w:lang w:eastAsia="bg-BG"/>
              </w:rPr>
            </w:pPr>
            <w:r w:rsidRPr="009F1C49">
              <w:rPr>
                <w:rFonts w:ascii="Times New Roman" w:eastAsia="Times New Roman" w:hAnsi="Times New Roman" w:cs="Times New Roman"/>
                <w:bCs/>
                <w:sz w:val="24"/>
                <w:szCs w:val="24"/>
              </w:rPr>
              <w:lastRenderedPageBreak/>
              <w:t xml:space="preserve">По т.3. Участникът попълва съответното поле от раздел Г: Стандарти за осигуряване на качеството и стандарти за екологично управление в Част IV: Критерии за подбор от </w:t>
            </w:r>
            <w:r w:rsidRPr="009F1C49">
              <w:rPr>
                <w:rFonts w:ascii="Times New Roman" w:eastAsia="Calibri" w:hAnsi="Times New Roman" w:cs="Times New Roman"/>
                <w:sz w:val="24"/>
                <w:szCs w:val="24"/>
              </w:rPr>
              <w:t>Единен европейски документи за обществени поръчки (ЕЕДОП) -</w:t>
            </w:r>
            <w:r w:rsidRPr="009F1C49">
              <w:rPr>
                <w:rFonts w:ascii="Times New Roman" w:eastAsia="Calibri" w:hAnsi="Times New Roman" w:cs="Times New Roman"/>
                <w:sz w:val="24"/>
                <w:lang w:eastAsia="bg-BG"/>
              </w:rPr>
              <w:t xml:space="preserve"> Образец № </w:t>
            </w:r>
            <w:r>
              <w:rPr>
                <w:rFonts w:ascii="Times New Roman" w:eastAsia="Calibri" w:hAnsi="Times New Roman" w:cs="Times New Roman"/>
                <w:sz w:val="24"/>
                <w:lang w:eastAsia="bg-BG"/>
              </w:rPr>
              <w:t>3</w:t>
            </w:r>
            <w:r w:rsidRPr="009F1C49">
              <w:rPr>
                <w:rFonts w:ascii="Times New Roman" w:eastAsia="Calibri" w:hAnsi="Times New Roman" w:cs="Times New Roman"/>
                <w:sz w:val="24"/>
                <w:szCs w:val="24"/>
              </w:rPr>
              <w:t xml:space="preserve"> с посочване на </w:t>
            </w:r>
            <w:r w:rsidRPr="009F1C49">
              <w:rPr>
                <w:rFonts w:ascii="Times New Roman" w:eastAsia="Times New Roman" w:hAnsi="Times New Roman" w:cs="Times New Roman"/>
                <w:sz w:val="24"/>
                <w:szCs w:val="24"/>
                <w:lang w:eastAsia="bg-BG"/>
              </w:rPr>
              <w:t>система за управление на качество или еквивалентни мерки, обхвата на сертификация, както и период на валидност.</w:t>
            </w:r>
          </w:p>
          <w:p w:rsidR="009F1C49" w:rsidRPr="009F1C49" w:rsidRDefault="009F1C49" w:rsidP="009F1C49">
            <w:pPr>
              <w:spacing w:after="0" w:line="240" w:lineRule="auto"/>
              <w:jc w:val="both"/>
              <w:rPr>
                <w:rFonts w:ascii="Times New Roman" w:eastAsia="Times New Roman" w:hAnsi="Times New Roman" w:cs="Times New Roman"/>
                <w:sz w:val="24"/>
                <w:szCs w:val="24"/>
              </w:rPr>
            </w:pPr>
            <w:r w:rsidRPr="009F1C49">
              <w:rPr>
                <w:rFonts w:ascii="Times New Roman" w:eastAsia="Times New Roman" w:hAnsi="Times New Roman" w:cs="Times New Roman"/>
                <w:sz w:val="24"/>
                <w:szCs w:val="24"/>
              </w:rPr>
              <w:t xml:space="preserve">По т. 3. – </w:t>
            </w:r>
            <w:r w:rsidRPr="009F1C49">
              <w:rPr>
                <w:rFonts w:ascii="Times New Roman" w:eastAsia="Times New Roman" w:hAnsi="Times New Roman" w:cs="Times New Roman"/>
                <w:bCs/>
                <w:sz w:val="24"/>
                <w:szCs w:val="24"/>
              </w:rPr>
              <w:t xml:space="preserve">Преди сключване на договор за </w:t>
            </w:r>
            <w:r w:rsidRPr="009F1C49">
              <w:rPr>
                <w:rFonts w:ascii="Times New Roman" w:eastAsia="Times New Roman" w:hAnsi="Times New Roman" w:cs="Times New Roman"/>
                <w:bCs/>
                <w:sz w:val="24"/>
                <w:szCs w:val="24"/>
              </w:rPr>
              <w:lastRenderedPageBreak/>
              <w:t xml:space="preserve">обществена поръчка,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w:t>
            </w:r>
            <w:r w:rsidRPr="009F1C49">
              <w:rPr>
                <w:rFonts w:ascii="Times New Roman" w:eastAsia="Times New Roman" w:hAnsi="Times New Roman" w:cs="Times New Roman"/>
                <w:sz w:val="24"/>
                <w:szCs w:val="24"/>
              </w:rPr>
              <w:t xml:space="preserve">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rsidR="009F1C49" w:rsidRPr="009F1C49" w:rsidRDefault="009F1C49" w:rsidP="009F1C49">
            <w:pPr>
              <w:spacing w:after="0" w:line="240" w:lineRule="auto"/>
              <w:jc w:val="both"/>
              <w:rPr>
                <w:rFonts w:ascii="Times New Roman" w:eastAsia="Times New Roman" w:hAnsi="Times New Roman" w:cs="Times New Roman"/>
                <w:sz w:val="24"/>
                <w:szCs w:val="24"/>
              </w:rPr>
            </w:pPr>
            <w:r w:rsidRPr="009F1C49">
              <w:rPr>
                <w:rFonts w:ascii="Times New Roman" w:eastAsia="Times New Roman" w:hAnsi="Times New Roman" w:cs="Times New Roman"/>
                <w:sz w:val="24"/>
                <w:szCs w:val="24"/>
              </w:rPr>
              <w:t xml:space="preserve">Възложителят ще приеме и еквивалентни сертификати, издадени от органи, установени в други държави членки. </w:t>
            </w:r>
          </w:p>
          <w:p w:rsidR="009F1C49" w:rsidRPr="009F1C49" w:rsidRDefault="009F1C49" w:rsidP="009F1C49">
            <w:pPr>
              <w:spacing w:after="0" w:line="240" w:lineRule="auto"/>
              <w:jc w:val="both"/>
              <w:rPr>
                <w:rFonts w:ascii="Times New Roman" w:eastAsia="Times New Roman" w:hAnsi="Times New Roman" w:cs="Times New Roman"/>
                <w:sz w:val="24"/>
                <w:szCs w:val="24"/>
              </w:rPr>
            </w:pPr>
            <w:r w:rsidRPr="009F1C49">
              <w:rPr>
                <w:rFonts w:ascii="Times New Roman" w:eastAsia="Times New Roman" w:hAnsi="Times New Roman" w:cs="Times New Roman"/>
                <w:sz w:val="24"/>
                <w:szCs w:val="24"/>
              </w:rPr>
              <w:t xml:space="preserve">Възложителят ще приеме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9F1C49" w:rsidRPr="009F1C49" w:rsidRDefault="009F1C49" w:rsidP="009F1C49">
            <w:pPr>
              <w:spacing w:after="0" w:line="240" w:lineRule="auto"/>
              <w:jc w:val="both"/>
              <w:rPr>
                <w:rFonts w:ascii="Times New Roman" w:eastAsia="Times New Roman" w:hAnsi="Times New Roman" w:cs="Times New Roman"/>
                <w:sz w:val="24"/>
                <w:szCs w:val="24"/>
                <w:lang w:eastAsia="bg-BG"/>
              </w:rPr>
            </w:pPr>
            <w:r w:rsidRPr="009F1C49">
              <w:rPr>
                <w:rFonts w:ascii="Times New Roman" w:eastAsia="Times New Roman" w:hAnsi="Times New Roman" w:cs="Times New Roman"/>
                <w:sz w:val="24"/>
                <w:szCs w:val="24"/>
                <w:lang w:eastAsia="bg-BG"/>
              </w:rPr>
              <w:t xml:space="preserve">Документите за доказване на поставените изисквания се представят от участника и при поискване в хода на процедурата – в случаите на чл. 67, ал. 5 и 6 ЗОП. </w:t>
            </w:r>
          </w:p>
          <w:p w:rsidR="00695E98" w:rsidRPr="00695E98" w:rsidRDefault="009F1C49" w:rsidP="009F1C49">
            <w:pPr>
              <w:spacing w:after="0" w:line="240" w:lineRule="auto"/>
              <w:jc w:val="both"/>
              <w:rPr>
                <w:rFonts w:ascii="Times New Roman" w:eastAsia="Times New Roman" w:hAnsi="Times New Roman" w:cs="Times New Roman"/>
                <w:bCs/>
                <w:sz w:val="24"/>
                <w:szCs w:val="24"/>
              </w:rPr>
            </w:pPr>
            <w:r w:rsidRPr="009F1C49">
              <w:rPr>
                <w:rFonts w:ascii="Times New Roman" w:eastAsia="Times New Roman" w:hAnsi="Times New Roman" w:cs="Times New Roman"/>
                <w:sz w:val="24"/>
                <w:szCs w:val="24"/>
              </w:rPr>
              <w:t xml:space="preserve">При подаване на оферта участниците </w:t>
            </w:r>
            <w:r w:rsidRPr="009F1C49">
              <w:rPr>
                <w:rFonts w:ascii="Times New Roman" w:eastAsia="Times New Roman" w:hAnsi="Times New Roman" w:cs="Times New Roman"/>
                <w:bCs/>
                <w:sz w:val="24"/>
                <w:szCs w:val="24"/>
              </w:rPr>
              <w:t>попълват само съответния раздел в ЕЕДОП</w:t>
            </w:r>
            <w:r w:rsidRPr="009F1C49">
              <w:rPr>
                <w:rFonts w:ascii="Times New Roman" w:eastAsia="Times New Roman" w:hAnsi="Times New Roman" w:cs="Times New Roman"/>
                <w:sz w:val="24"/>
                <w:szCs w:val="24"/>
              </w:rPr>
              <w:t>.</w:t>
            </w:r>
          </w:p>
        </w:tc>
      </w:tr>
    </w:tbl>
    <w:p w:rsidR="00695E98" w:rsidRDefault="00695E98" w:rsidP="00D96593">
      <w:pPr>
        <w:spacing w:after="0"/>
        <w:jc w:val="both"/>
        <w:rPr>
          <w:rFonts w:ascii="Times New Roman" w:eastAsia="Times New Roman" w:hAnsi="Times New Roman" w:cs="Times New Roman"/>
          <w:b/>
          <w:sz w:val="24"/>
          <w:szCs w:val="24"/>
        </w:rPr>
      </w:pPr>
    </w:p>
    <w:p w:rsidR="00B72CA4" w:rsidRPr="00651BA5" w:rsidRDefault="00B72CA4" w:rsidP="00D96593">
      <w:pPr>
        <w:shd w:val="clear" w:color="auto" w:fill="FFFFFF"/>
        <w:spacing w:after="0"/>
        <w:ind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b/>
          <w:i/>
          <w:sz w:val="24"/>
          <w:szCs w:val="24"/>
          <w:lang w:eastAsia="bg-BG"/>
        </w:rPr>
        <w:t xml:space="preserve">Забележка: </w:t>
      </w:r>
      <w:r w:rsidRPr="00651BA5">
        <w:rPr>
          <w:rFonts w:ascii="Times New Roman" w:eastAsia="Times New Roman" w:hAnsi="Times New Roman" w:cs="Times New Roman"/>
          <w:i/>
          <w:sz w:val="24"/>
          <w:szCs w:val="24"/>
          <w:lang w:eastAsia="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B72CA4" w:rsidRPr="00651BA5" w:rsidRDefault="00B72CA4" w:rsidP="00D96593">
      <w:pPr>
        <w:spacing w:after="0"/>
        <w:ind w:firstLine="480"/>
        <w:jc w:val="both"/>
        <w:rPr>
          <w:rFonts w:ascii="Times New Roman" w:eastAsia="Times New Roman" w:hAnsi="Times New Roman" w:cs="Times New Roman"/>
          <w:i/>
          <w:sz w:val="24"/>
          <w:szCs w:val="24"/>
        </w:rPr>
      </w:pPr>
      <w:r w:rsidRPr="00651BA5">
        <w:rPr>
          <w:rFonts w:ascii="Times New Roman" w:eastAsia="Times New Roman" w:hAnsi="Times New Roman" w:cs="Times New Roman"/>
          <w:b/>
          <w:i/>
          <w:sz w:val="24"/>
          <w:szCs w:val="24"/>
        </w:rPr>
        <w:t>Забележка:</w:t>
      </w:r>
      <w:r w:rsidRPr="00651BA5">
        <w:rPr>
          <w:rFonts w:ascii="Times New Roman" w:eastAsia="Times New Roman" w:hAnsi="Times New Roman" w:cs="Times New Roman"/>
          <w:i/>
          <w:sz w:val="24"/>
          <w:szCs w:val="24"/>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rsidR="00B72CA4" w:rsidRPr="00651BA5" w:rsidRDefault="00B72CA4" w:rsidP="00D96593">
      <w:pPr>
        <w:spacing w:after="0"/>
        <w:ind w:firstLine="567"/>
        <w:jc w:val="both"/>
        <w:rPr>
          <w:rFonts w:ascii="Times New Roman" w:eastAsia="Times New Roman" w:hAnsi="Times New Roman" w:cs="Times New Roman"/>
          <w:i/>
          <w:sz w:val="24"/>
          <w:szCs w:val="24"/>
        </w:rPr>
      </w:pPr>
      <w:r w:rsidRPr="00651BA5">
        <w:rPr>
          <w:rFonts w:ascii="Times New Roman" w:eastAsia="Times New Roman" w:hAnsi="Times New Roman" w:cs="Times New Roman"/>
          <w:b/>
          <w:i/>
          <w:sz w:val="24"/>
          <w:szCs w:val="24"/>
        </w:rPr>
        <w:lastRenderedPageBreak/>
        <w:t xml:space="preserve">Забележка: </w:t>
      </w:r>
      <w:r w:rsidRPr="00651BA5">
        <w:rPr>
          <w:rFonts w:ascii="Times New Roman" w:eastAsia="Times New Roman" w:hAnsi="Times New Roman" w:cs="Times New Roman"/>
          <w:i/>
          <w:sz w:val="24"/>
          <w:szCs w:val="24"/>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 </w:t>
      </w:r>
    </w:p>
    <w:p w:rsidR="005A7E64" w:rsidRPr="00651BA5" w:rsidRDefault="005A7E64" w:rsidP="00D96593">
      <w:pPr>
        <w:spacing w:after="0"/>
        <w:ind w:firstLine="567"/>
        <w:jc w:val="both"/>
        <w:rPr>
          <w:rFonts w:ascii="Times New Roman" w:eastAsia="Times New Roman" w:hAnsi="Times New Roman" w:cs="Times New Roman"/>
          <w:i/>
          <w:sz w:val="24"/>
          <w:szCs w:val="24"/>
        </w:rPr>
      </w:pPr>
    </w:p>
    <w:p w:rsidR="00806C1E" w:rsidRPr="00651BA5" w:rsidRDefault="000248AF" w:rsidP="00D96593">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4.</w:t>
      </w:r>
      <w:r w:rsidR="00806C1E" w:rsidRPr="00651BA5">
        <w:rPr>
          <w:rFonts w:ascii="Times New Roman" w:eastAsia="Times New Roman" w:hAnsi="Times New Roman" w:cs="Times New Roman"/>
          <w:b/>
          <w:sz w:val="24"/>
          <w:szCs w:val="24"/>
        </w:rPr>
        <w:t>4. Използване на капацитета на трети лица</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bCs/>
          <w:sz w:val="24"/>
          <w:szCs w:val="24"/>
        </w:rPr>
        <w:t>1.</w:t>
      </w:r>
      <w:r w:rsidR="00530446" w:rsidRPr="00651BA5">
        <w:rPr>
          <w:rFonts w:ascii="Times New Roman" w:eastAsia="Times New Roman" w:hAnsi="Times New Roman" w:cs="Times New Roman"/>
          <w:bCs/>
          <w:sz w:val="24"/>
          <w:szCs w:val="24"/>
        </w:rPr>
        <w:t xml:space="preserve"> </w:t>
      </w:r>
      <w:r w:rsidRPr="00651BA5">
        <w:rPr>
          <w:rFonts w:ascii="Times New Roman" w:eastAsia="Times New Roman" w:hAnsi="Times New Roman" w:cs="Times New Roman"/>
          <w:bCs/>
          <w:sz w:val="24"/>
          <w:szCs w:val="24"/>
        </w:rPr>
        <w:t>У</w:t>
      </w:r>
      <w:r w:rsidRPr="00651BA5">
        <w:rPr>
          <w:rFonts w:ascii="Times New Roman" w:eastAsia="Times New Roman" w:hAnsi="Times New Roman" w:cs="Times New Roman"/>
          <w:sz w:val="24"/>
          <w:szCs w:val="24"/>
        </w:rPr>
        <w:t xml:space="preserve">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2.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5. </w:t>
      </w:r>
      <w:r w:rsidRPr="00651BA5">
        <w:rPr>
          <w:rFonts w:ascii="Times New Roman" w:eastAsia="Times New Roman" w:hAnsi="Times New Roman" w:cs="Times New Roman"/>
          <w:sz w:val="24"/>
          <w:szCs w:val="24"/>
        </w:rPr>
        <w:t xml:space="preserve">Възложителят изисква от участника да замени посоченото от него трето лице, ако то не отговаря на някое от условията по т. 4. </w:t>
      </w:r>
    </w:p>
    <w:p w:rsidR="00806C1E" w:rsidRPr="00651BA5" w:rsidRDefault="00806C1E" w:rsidP="00D96593">
      <w:pPr>
        <w:spacing w:after="0"/>
        <w:ind w:firstLine="480"/>
        <w:jc w:val="both"/>
        <w:rPr>
          <w:rFonts w:ascii="Times New Roman" w:eastAsia="Times New Roman" w:hAnsi="Times New Roman" w:cs="Times New Roman"/>
          <w:color w:val="FF0000"/>
          <w:sz w:val="24"/>
          <w:szCs w:val="24"/>
        </w:rPr>
      </w:pPr>
    </w:p>
    <w:p w:rsidR="00806C1E" w:rsidRPr="00651BA5" w:rsidRDefault="000248AF" w:rsidP="00D96593">
      <w:pPr>
        <w:spacing w:after="0"/>
        <w:jc w:val="both"/>
        <w:rPr>
          <w:rFonts w:ascii="Times New Roman" w:eastAsia="Times New Roman" w:hAnsi="Times New Roman" w:cs="Times New Roman"/>
          <w:b/>
          <w:sz w:val="24"/>
          <w:szCs w:val="24"/>
        </w:rPr>
      </w:pPr>
      <w:r w:rsidRPr="00651BA5">
        <w:rPr>
          <w:rFonts w:ascii="Times New Roman" w:eastAsia="Times New Roman" w:hAnsi="Times New Roman" w:cs="Times New Roman"/>
          <w:b/>
          <w:sz w:val="24"/>
          <w:szCs w:val="24"/>
        </w:rPr>
        <w:t>4.</w:t>
      </w:r>
      <w:r w:rsidR="00806C1E" w:rsidRPr="00651BA5">
        <w:rPr>
          <w:rFonts w:ascii="Times New Roman" w:eastAsia="Times New Roman" w:hAnsi="Times New Roman" w:cs="Times New Roman"/>
          <w:b/>
          <w:sz w:val="24"/>
          <w:szCs w:val="24"/>
        </w:rPr>
        <w:t>5. Подизпълнители.</w:t>
      </w:r>
      <w:r w:rsidR="00806C1E" w:rsidRPr="00651BA5">
        <w:rPr>
          <w:rFonts w:ascii="Times New Roman" w:eastAsia="Calibri" w:hAnsi="Times New Roman" w:cs="Times New Roman"/>
          <w:b/>
          <w:bCs/>
          <w:color w:val="000000"/>
          <w:sz w:val="24"/>
          <w:szCs w:val="24"/>
        </w:rPr>
        <w:t xml:space="preserve"> Договор/и за подизпълнение.</w:t>
      </w:r>
      <w:r w:rsidR="00806C1E" w:rsidRPr="00651BA5">
        <w:rPr>
          <w:rFonts w:ascii="Times New Roman" w:eastAsia="Times New Roman" w:hAnsi="Times New Roman" w:cs="Times New Roman"/>
          <w:b/>
          <w:sz w:val="24"/>
          <w:szCs w:val="24"/>
        </w:rPr>
        <w:t xml:space="preserve"> Приложимите правила относно директните разплащания с подизпълнители.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1.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2. </w:t>
      </w:r>
      <w:r w:rsidRPr="00651BA5">
        <w:rPr>
          <w:rFonts w:ascii="Times New Roman" w:eastAsia="Times New Roman" w:hAnsi="Times New Roman" w:cs="Times New Roman"/>
          <w:sz w:val="24"/>
          <w:szCs w:val="24"/>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3. </w:t>
      </w:r>
      <w:r w:rsidRPr="00651BA5">
        <w:rPr>
          <w:rFonts w:ascii="Times New Roman" w:eastAsia="Times New Roman" w:hAnsi="Times New Roman" w:cs="Times New Roman"/>
          <w:sz w:val="24"/>
          <w:szCs w:val="24"/>
        </w:rPr>
        <w:t xml:space="preserve">Възложителят изисква замяна на подизпълнител, който не отговаря на условията по т. 2.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color w:val="000000"/>
          <w:sz w:val="24"/>
          <w:szCs w:val="24"/>
        </w:rPr>
      </w:pPr>
      <w:r w:rsidRPr="00651BA5">
        <w:rPr>
          <w:rFonts w:ascii="Times New Roman" w:eastAsia="Calibri" w:hAnsi="Times New Roman" w:cs="Times New Roman"/>
          <w:color w:val="000000"/>
          <w:sz w:val="24"/>
          <w:szCs w:val="24"/>
        </w:rPr>
        <w:t xml:space="preserve">4. Ако определеният в резултат на процедурата изпълнител е посочил в офертата си, че за изпълнение на обществената поръчка ще ползва подизпълнител/и, той е длъжен да сключи с тях договор/и за подизпълнение.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color w:val="000000"/>
          <w:sz w:val="24"/>
          <w:szCs w:val="24"/>
        </w:rPr>
      </w:pPr>
      <w:r w:rsidRPr="00651BA5">
        <w:rPr>
          <w:rFonts w:ascii="Times New Roman" w:eastAsia="Calibri" w:hAnsi="Times New Roman" w:cs="Times New Roman"/>
          <w:color w:val="000000"/>
          <w:sz w:val="24"/>
          <w:szCs w:val="24"/>
        </w:rPr>
        <w:t xml:space="preserve">5.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color w:val="000000"/>
          <w:sz w:val="24"/>
          <w:szCs w:val="24"/>
        </w:rPr>
      </w:pPr>
      <w:r w:rsidRPr="00651BA5">
        <w:rPr>
          <w:rFonts w:ascii="Times New Roman" w:eastAsia="Calibri" w:hAnsi="Times New Roman" w:cs="Times New Roman"/>
          <w:color w:val="000000"/>
          <w:sz w:val="24"/>
          <w:szCs w:val="24"/>
        </w:rPr>
        <w:t xml:space="preserve">6. Подизпълнителите нямат право да превъзлагат една или повече от дейностите, които са включени в предмета на договора за подизпълнение.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7. </w:t>
      </w:r>
      <w:r w:rsidRPr="00651BA5">
        <w:rPr>
          <w:rFonts w:ascii="Times New Roman" w:eastAsia="Times New Roman" w:hAnsi="Times New Roman" w:cs="Times New Roman"/>
          <w:sz w:val="24"/>
          <w:szCs w:val="24"/>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lastRenderedPageBreak/>
        <w:t xml:space="preserve">8. </w:t>
      </w:r>
      <w:r w:rsidRPr="00651BA5">
        <w:rPr>
          <w:rFonts w:ascii="Times New Roman" w:eastAsia="Times New Roman" w:hAnsi="Times New Roman" w:cs="Times New Roman"/>
          <w:sz w:val="24"/>
          <w:szCs w:val="24"/>
        </w:rPr>
        <w:t xml:space="preserve">Разплащанията по т.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9. </w:t>
      </w:r>
      <w:r w:rsidRPr="00651BA5">
        <w:rPr>
          <w:rFonts w:ascii="Times New Roman" w:eastAsia="Times New Roman" w:hAnsi="Times New Roman" w:cs="Times New Roman"/>
          <w:sz w:val="24"/>
          <w:szCs w:val="24"/>
        </w:rPr>
        <w:t xml:space="preserve">Към искането по т. 8 изпълнителят предоставя становище, от което да е видно дали оспорва плащанията или част от тях като недължими.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10. </w:t>
      </w:r>
      <w:r w:rsidRPr="00651BA5">
        <w:rPr>
          <w:rFonts w:ascii="Times New Roman" w:eastAsia="Times New Roman" w:hAnsi="Times New Roman" w:cs="Times New Roman"/>
          <w:sz w:val="24"/>
          <w:szCs w:val="24"/>
        </w:rPr>
        <w:t xml:space="preserve">Възложителят има право да откаже плащане по т. 7, когато искането за плащане е оспорено, до момента на отстраняване на причината за отказа.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11. </w:t>
      </w:r>
      <w:r w:rsidRPr="00651BA5">
        <w:rPr>
          <w:rFonts w:ascii="Times New Roman" w:eastAsia="Times New Roman" w:hAnsi="Times New Roman" w:cs="Times New Roman"/>
          <w:sz w:val="24"/>
          <w:szCs w:val="24"/>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806C1E" w:rsidRPr="00651BA5" w:rsidRDefault="00806C1E" w:rsidP="00D96593">
      <w:pPr>
        <w:spacing w:after="0"/>
        <w:ind w:firstLine="567"/>
        <w:jc w:val="both"/>
        <w:rPr>
          <w:rFonts w:ascii="Times New Roman" w:eastAsia="Times New Roman" w:hAnsi="Times New Roman" w:cs="Times New Roman"/>
          <w:b/>
          <w:sz w:val="24"/>
          <w:szCs w:val="24"/>
        </w:rPr>
      </w:pPr>
      <w:r w:rsidRPr="00651BA5">
        <w:rPr>
          <w:rFonts w:ascii="Times New Roman" w:eastAsia="Times New Roman" w:hAnsi="Times New Roman" w:cs="Times New Roman"/>
          <w:sz w:val="24"/>
          <w:szCs w:val="24"/>
        </w:rPr>
        <w:t xml:space="preserve">12. </w:t>
      </w:r>
      <w:r w:rsidRPr="00651BA5">
        <w:rPr>
          <w:rFonts w:ascii="Times New Roman" w:eastAsia="Times New Roman" w:hAnsi="Times New Roman" w:cs="Times New Roman"/>
          <w:b/>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 xml:space="preserve">13. </w:t>
      </w:r>
      <w:r w:rsidRPr="00651BA5">
        <w:rPr>
          <w:rFonts w:ascii="Times New Roman" w:eastAsia="Times New Roman" w:hAnsi="Times New Roman" w:cs="Times New Roman"/>
          <w:sz w:val="24"/>
          <w:szCs w:val="24"/>
        </w:rPr>
        <w:t xml:space="preserve">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13.1.</w:t>
      </w:r>
      <w:r w:rsidRPr="00651BA5">
        <w:rPr>
          <w:rFonts w:ascii="Times New Roman" w:eastAsia="Times New Roman" w:hAnsi="Times New Roman" w:cs="Times New Roman"/>
          <w:sz w:val="24"/>
          <w:szCs w:val="24"/>
        </w:rPr>
        <w:t xml:space="preserve"> за новия подизпълнител не са налице основанията за отстраняване в процедурата;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13.2.</w:t>
      </w:r>
      <w:r w:rsidRPr="00651BA5">
        <w:rPr>
          <w:rFonts w:ascii="Times New Roman" w:eastAsia="Times New Roman" w:hAnsi="Times New Roman" w:cs="Times New Roman"/>
          <w:sz w:val="24"/>
          <w:szCs w:val="24"/>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14.</w:t>
      </w:r>
      <w:r w:rsidRPr="00651BA5">
        <w:rPr>
          <w:rFonts w:ascii="Times New Roman" w:eastAsia="Times New Roman" w:hAnsi="Times New Roman" w:cs="Times New Roman"/>
          <w:sz w:val="24"/>
          <w:szCs w:val="24"/>
        </w:rPr>
        <w:t xml:space="preserve"> При замяна или включване на подизпълнител изпълнителят представя на възложителя всички документи, които доказват изпълнението на условията по т. 13. </w:t>
      </w:r>
    </w:p>
    <w:p w:rsidR="00806C1E" w:rsidRPr="00651BA5" w:rsidRDefault="00806C1E" w:rsidP="00D96593">
      <w:pPr>
        <w:spacing w:after="0"/>
        <w:ind w:firstLine="480"/>
        <w:jc w:val="both"/>
        <w:rPr>
          <w:rFonts w:ascii="Times New Roman" w:eastAsia="Times New Roman" w:hAnsi="Times New Roman" w:cs="Times New Roman"/>
          <w:sz w:val="24"/>
          <w:szCs w:val="24"/>
        </w:rPr>
      </w:pPr>
    </w:p>
    <w:p w:rsidR="00806C1E" w:rsidRPr="00651BA5" w:rsidRDefault="000248AF" w:rsidP="00D96593">
      <w:pPr>
        <w:spacing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bCs/>
          <w:sz w:val="24"/>
          <w:szCs w:val="24"/>
          <w:lang w:eastAsia="bg-BG"/>
        </w:rPr>
        <w:t>4.</w:t>
      </w:r>
      <w:r w:rsidR="00806C1E" w:rsidRPr="00651BA5">
        <w:rPr>
          <w:rFonts w:ascii="Times New Roman" w:eastAsia="Times New Roman" w:hAnsi="Times New Roman" w:cs="Times New Roman"/>
          <w:b/>
          <w:bCs/>
          <w:sz w:val="24"/>
          <w:szCs w:val="24"/>
          <w:lang w:eastAsia="bg-BG"/>
        </w:rPr>
        <w:t xml:space="preserve">6. Деклариране на лично състояние и съответствие с критериите за подбор. </w:t>
      </w:r>
      <w:r w:rsidR="00806C1E" w:rsidRPr="00651BA5">
        <w:rPr>
          <w:rFonts w:ascii="Times New Roman" w:eastAsia="Times New Roman" w:hAnsi="Times New Roman" w:cs="Times New Roman"/>
          <w:b/>
          <w:sz w:val="24"/>
          <w:szCs w:val="24"/>
          <w:lang w:eastAsia="bg-BG"/>
        </w:rPr>
        <w:t>Единен европейски документ за обществени поръчки</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 xml:space="preserve">2. </w:t>
      </w:r>
      <w:r w:rsidRPr="00651BA5">
        <w:rPr>
          <w:rFonts w:ascii="Times New Roman" w:eastAsia="Times New Roman" w:hAnsi="Times New Roman" w:cs="Times New Roman"/>
          <w:sz w:val="24"/>
          <w:szCs w:val="24"/>
          <w:lang w:eastAsia="bg-BG"/>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 xml:space="preserve">3. </w:t>
      </w:r>
      <w:r w:rsidRPr="00651BA5">
        <w:rPr>
          <w:rFonts w:ascii="Times New Roman" w:eastAsia="Times New Roman" w:hAnsi="Times New Roman" w:cs="Times New Roman"/>
          <w:sz w:val="24"/>
          <w:szCs w:val="24"/>
          <w:lang w:eastAsia="bg-BG"/>
        </w:rPr>
        <w:t>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w:t>
      </w:r>
      <w:r w:rsidR="002223D2" w:rsidRPr="00651BA5">
        <w:rPr>
          <w:rFonts w:ascii="Times New Roman" w:eastAsia="Times New Roman" w:hAnsi="Times New Roman" w:cs="Times New Roman"/>
          <w:sz w:val="24"/>
          <w:szCs w:val="24"/>
          <w:lang w:eastAsia="bg-BG"/>
        </w:rPr>
        <w:t xml:space="preserve"> е актуална. Тази възможност мож</w:t>
      </w:r>
      <w:r w:rsidRPr="00651BA5">
        <w:rPr>
          <w:rFonts w:ascii="Times New Roman" w:eastAsia="Times New Roman" w:hAnsi="Times New Roman" w:cs="Times New Roman"/>
          <w:sz w:val="24"/>
          <w:szCs w:val="24"/>
          <w:lang w:eastAsia="bg-BG"/>
        </w:rPr>
        <w:t xml:space="preserve">е да се използва,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w:t>
      </w:r>
      <w:r w:rsidRPr="00651BA5">
        <w:rPr>
          <w:rFonts w:ascii="Times New Roman" w:eastAsia="Times New Roman" w:hAnsi="Times New Roman" w:cs="Times New Roman"/>
          <w:b/>
          <w:sz w:val="24"/>
          <w:szCs w:val="24"/>
          <w:lang w:eastAsia="bg-BG"/>
        </w:rPr>
        <w:t>се представя декларация</w:t>
      </w:r>
      <w:r w:rsidRPr="00651BA5">
        <w:rPr>
          <w:rFonts w:ascii="Times New Roman" w:eastAsia="Times New Roman" w:hAnsi="Times New Roman" w:cs="Times New Roman"/>
          <w:sz w:val="24"/>
          <w:szCs w:val="24"/>
          <w:lang w:eastAsia="bg-BG"/>
        </w:rPr>
        <w:t xml:space="preserve">,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 </w:t>
      </w:r>
    </w:p>
    <w:p w:rsidR="00806C1E" w:rsidRPr="00651BA5" w:rsidRDefault="00806C1E" w:rsidP="00D96593">
      <w:pPr>
        <w:spacing w:after="0"/>
        <w:ind w:firstLine="48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sz w:val="24"/>
          <w:szCs w:val="24"/>
          <w:lang w:eastAsia="bg-BG"/>
        </w:rPr>
        <w:t xml:space="preserve">4. </w:t>
      </w:r>
      <w:r w:rsidRPr="00651BA5">
        <w:rPr>
          <w:rFonts w:ascii="Times New Roman" w:eastAsia="Times New Roman" w:hAnsi="Times New Roman" w:cs="Times New Roman"/>
          <w:b/>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806C1E" w:rsidRPr="00651BA5" w:rsidRDefault="00806C1E" w:rsidP="00D96593">
      <w:pPr>
        <w:spacing w:after="0"/>
        <w:ind w:firstLine="480"/>
        <w:jc w:val="both"/>
        <w:rPr>
          <w:rFonts w:ascii="Times New Roman" w:eastAsia="Times New Roman" w:hAnsi="Times New Roman" w:cs="Times New Roman"/>
          <w:b/>
          <w:sz w:val="24"/>
          <w:szCs w:val="24"/>
          <w:u w:val="single"/>
          <w:lang w:eastAsia="bg-BG"/>
        </w:rPr>
      </w:pPr>
      <w:r w:rsidRPr="00651BA5">
        <w:rPr>
          <w:rFonts w:ascii="Times New Roman" w:eastAsia="Times New Roman" w:hAnsi="Times New Roman" w:cs="Times New Roman"/>
          <w:b/>
          <w:iCs/>
          <w:sz w:val="24"/>
          <w:szCs w:val="24"/>
          <w:u w:val="single"/>
          <w:lang w:eastAsia="bg-BG"/>
        </w:rPr>
        <w:lastRenderedPageBreak/>
        <w:t>5.</w:t>
      </w:r>
      <w:r w:rsidRPr="00651BA5">
        <w:rPr>
          <w:rFonts w:ascii="Times New Roman" w:eastAsia="Times New Roman" w:hAnsi="Times New Roman" w:cs="Times New Roman"/>
          <w:b/>
          <w:sz w:val="24"/>
          <w:szCs w:val="24"/>
          <w:u w:val="single"/>
          <w:lang w:eastAsia="bg-BG"/>
        </w:rPr>
        <w:t xml:space="preserve"> 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 </w:t>
      </w:r>
    </w:p>
    <w:p w:rsidR="00806C1E" w:rsidRPr="00651BA5" w:rsidRDefault="00806C1E" w:rsidP="00D96593">
      <w:pPr>
        <w:spacing w:after="0"/>
        <w:ind w:firstLine="48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Възложителят няма да изисква документи, които вече са му били предоставени или са му служебно известни.</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Cs/>
          <w:sz w:val="24"/>
          <w:szCs w:val="24"/>
          <w:lang w:eastAsia="bg-BG"/>
        </w:rPr>
        <w:t>6.</w:t>
      </w:r>
      <w:r w:rsidR="005414AB">
        <w:rPr>
          <w:rFonts w:ascii="Times New Roman" w:eastAsia="Times New Roman" w:hAnsi="Times New Roman" w:cs="Times New Roman"/>
          <w:bCs/>
          <w:sz w:val="24"/>
          <w:szCs w:val="24"/>
          <w:lang w:eastAsia="bg-BG"/>
        </w:rPr>
        <w:t xml:space="preserve"> </w:t>
      </w:r>
      <w:r w:rsidRPr="00651BA5">
        <w:rPr>
          <w:rFonts w:ascii="Times New Roman" w:eastAsia="Times New Roman" w:hAnsi="Times New Roman" w:cs="Times New Roman"/>
          <w:sz w:val="24"/>
          <w:szCs w:val="24"/>
          <w:lang w:eastAsia="bg-BG"/>
        </w:rPr>
        <w:t xml:space="preserve">Когато изискванията по чл. 54, ал. 1, т. 1, 2 и 7 и чл. 55, ал. 1, т. 5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ЗОП се попълва в отделен ЕЕДОП за всяко лице или за някои от лицата.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 xml:space="preserve">7. </w:t>
      </w:r>
      <w:r w:rsidRPr="00651BA5">
        <w:rPr>
          <w:rFonts w:ascii="Times New Roman" w:eastAsia="Times New Roman" w:hAnsi="Times New Roman" w:cs="Times New Roman"/>
          <w:sz w:val="24"/>
          <w:szCs w:val="24"/>
          <w:lang w:eastAsia="bg-BG"/>
        </w:rPr>
        <w:t xml:space="preserve">В случаите по т. 6,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Cs/>
          <w:sz w:val="24"/>
          <w:szCs w:val="24"/>
          <w:lang w:eastAsia="bg-BG"/>
        </w:rPr>
        <w:t xml:space="preserve">8. </w:t>
      </w:r>
      <w:r w:rsidRPr="00651BA5">
        <w:rPr>
          <w:rFonts w:ascii="Times New Roman" w:eastAsia="Times New Roman" w:hAnsi="Times New Roman" w:cs="Times New Roman"/>
          <w:sz w:val="24"/>
          <w:szCs w:val="24"/>
          <w:lang w:eastAsia="bg-BG"/>
        </w:rPr>
        <w:t xml:space="preserve">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Cs/>
          <w:sz w:val="24"/>
          <w:szCs w:val="24"/>
          <w:lang w:eastAsia="bg-BG"/>
        </w:rPr>
        <w:t>9.</w:t>
      </w:r>
      <w:r w:rsidRPr="00651BA5">
        <w:rPr>
          <w:rFonts w:ascii="Times New Roman" w:eastAsia="Times New Roman" w:hAnsi="Times New Roman" w:cs="Times New Roman"/>
          <w:sz w:val="24"/>
          <w:szCs w:val="24"/>
          <w:lang w:eastAsia="bg-BG"/>
        </w:rPr>
        <w:t xml:space="preserve"> 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ЗОП, независимо от наименованието на органите, в които участват, или длъжностите, които заемат.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Cs/>
          <w:sz w:val="24"/>
          <w:szCs w:val="24"/>
          <w:lang w:eastAsia="bg-BG"/>
        </w:rPr>
        <w:t xml:space="preserve">10. </w:t>
      </w:r>
      <w:r w:rsidRPr="00651BA5">
        <w:rPr>
          <w:rFonts w:ascii="Times New Roman" w:eastAsia="Times New Roman" w:hAnsi="Times New Roman" w:cs="Times New Roman"/>
          <w:sz w:val="24"/>
          <w:szCs w:val="24"/>
          <w:lang w:eastAsia="bg-BG"/>
        </w:rPr>
        <w:t xml:space="preserve">Когато за участник е налице някое от основанията по чл. 54, ал. 1 ЗОП или посочените от възложителя основания по чл. 55, ал. 1 ЗОП и преди подаването на офертата той е предприел мерки за доказване на надеждност по чл. 56 ЗОП, тези мерки се описват в ЕЕДОП. </w:t>
      </w:r>
    </w:p>
    <w:p w:rsidR="00806C1E" w:rsidRPr="00651BA5" w:rsidRDefault="00806C1E" w:rsidP="00D96593">
      <w:pPr>
        <w:spacing w:before="240" w:after="0"/>
        <w:ind w:firstLine="480"/>
        <w:jc w:val="both"/>
        <w:rPr>
          <w:rFonts w:ascii="Times New Roman" w:eastAsia="Times New Roman" w:hAnsi="Times New Roman" w:cs="Times New Roman"/>
          <w:b/>
          <w:i/>
          <w:sz w:val="24"/>
          <w:szCs w:val="24"/>
          <w:lang w:eastAsia="bg-BG"/>
        </w:rPr>
      </w:pPr>
      <w:r w:rsidRPr="00651BA5">
        <w:rPr>
          <w:rFonts w:ascii="Times New Roman" w:eastAsia="Times New Roman" w:hAnsi="Times New Roman" w:cs="Times New Roman"/>
          <w:b/>
          <w:bCs/>
          <w:i/>
          <w:sz w:val="24"/>
          <w:szCs w:val="24"/>
          <w:lang w:eastAsia="bg-BG"/>
        </w:rPr>
        <w:t>У</w:t>
      </w:r>
      <w:r w:rsidRPr="00651BA5">
        <w:rPr>
          <w:rFonts w:ascii="Times New Roman" w:eastAsia="Times New Roman" w:hAnsi="Times New Roman" w:cs="Times New Roman"/>
          <w:b/>
          <w:i/>
          <w:sz w:val="24"/>
          <w:szCs w:val="24"/>
          <w:lang w:eastAsia="bg-BG"/>
        </w:rPr>
        <w:t xml:space="preserve">частниците са длъжни да уведомят писмено възложителя в 3-дневен срок от настъпване на обстоятелство по чл. 54, ал. 1, чл. 101, ал. 11 ЗОП или посочено от възложителя основание по чл. 55, ал. 1 от ЗОП.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p>
    <w:tbl>
      <w:tblPr>
        <w:tblStyle w:val="afe"/>
        <w:tblW w:w="0" w:type="auto"/>
        <w:shd w:val="clear" w:color="auto" w:fill="C6D9F1" w:themeFill="text2" w:themeFillTint="33"/>
        <w:tblLook w:val="04A0" w:firstRow="1" w:lastRow="0" w:firstColumn="1" w:lastColumn="0" w:noHBand="0" w:noVBand="1"/>
      </w:tblPr>
      <w:tblGrid>
        <w:gridCol w:w="9899"/>
      </w:tblGrid>
      <w:tr w:rsidR="000248AF" w:rsidRPr="00651BA5" w:rsidTr="00695E98">
        <w:tc>
          <w:tcPr>
            <w:tcW w:w="9899" w:type="dxa"/>
            <w:shd w:val="clear" w:color="auto" w:fill="92CDDC" w:themeFill="accent5" w:themeFillTint="99"/>
          </w:tcPr>
          <w:p w:rsidR="000248AF" w:rsidRPr="00651BA5" w:rsidRDefault="000248AF" w:rsidP="00D96593">
            <w:pPr>
              <w:widowControl w:val="0"/>
              <w:autoSpaceDE w:val="0"/>
              <w:autoSpaceDN w:val="0"/>
              <w:adjustRightInd w:val="0"/>
              <w:spacing w:line="276" w:lineRule="auto"/>
              <w:jc w:val="center"/>
              <w:rPr>
                <w:b/>
                <w:bCs/>
                <w:sz w:val="24"/>
                <w:szCs w:val="24"/>
              </w:rPr>
            </w:pPr>
            <w:r w:rsidRPr="00651BA5">
              <w:rPr>
                <w:b/>
                <w:bCs/>
                <w:sz w:val="24"/>
                <w:szCs w:val="24"/>
              </w:rPr>
              <w:t xml:space="preserve">5. </w:t>
            </w:r>
            <w:r w:rsidRPr="00651BA5">
              <w:rPr>
                <w:b/>
                <w:bCs/>
                <w:color w:val="000000"/>
                <w:sz w:val="24"/>
                <w:szCs w:val="24"/>
              </w:rPr>
              <w:t>ОФЕРТА.</w:t>
            </w:r>
            <w:r w:rsidRPr="00651BA5">
              <w:rPr>
                <w:b/>
                <w:color w:val="000000"/>
                <w:sz w:val="24"/>
                <w:szCs w:val="24"/>
              </w:rPr>
              <w:t>СЪДЪРЖАНИЕ НА ОФЕРТАТА ЗА УЧАСТИЕ. РЕД И НАЧИН ЗА ПОДАВАНЕ</w:t>
            </w:r>
          </w:p>
        </w:tc>
      </w:tr>
    </w:tbl>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p>
    <w:p w:rsidR="00806C1E" w:rsidRPr="00651BA5" w:rsidRDefault="00396186" w:rsidP="00D96593">
      <w:pPr>
        <w:spacing w:after="0"/>
        <w:rPr>
          <w:rFonts w:ascii="Times New Roman" w:eastAsia="Times New Roman" w:hAnsi="Times New Roman" w:cs="Times New Roman"/>
          <w:b/>
          <w:bCs/>
          <w:color w:val="000000"/>
          <w:sz w:val="24"/>
          <w:szCs w:val="24"/>
        </w:rPr>
      </w:pPr>
      <w:r w:rsidRPr="00651BA5">
        <w:rPr>
          <w:rFonts w:ascii="Times New Roman" w:eastAsia="Times New Roman" w:hAnsi="Times New Roman" w:cs="Times New Roman"/>
          <w:b/>
          <w:bCs/>
          <w:color w:val="000000"/>
          <w:sz w:val="24"/>
          <w:szCs w:val="24"/>
        </w:rPr>
        <w:t>5.</w:t>
      </w:r>
      <w:r w:rsidR="00806C1E" w:rsidRPr="00651BA5">
        <w:rPr>
          <w:rFonts w:ascii="Times New Roman" w:eastAsia="Times New Roman" w:hAnsi="Times New Roman" w:cs="Times New Roman"/>
          <w:b/>
          <w:bCs/>
          <w:color w:val="000000"/>
          <w:sz w:val="24"/>
          <w:szCs w:val="24"/>
        </w:rPr>
        <w:t>1. Оферта.</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1.1. За участие в процедурата заинтересованите лица подават оферти, към които прилагат и информация относно липсата на основания за отстраняване и съответствието си с критериите за подбор.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1.2. Офертата съдържа техническо и ценово предложение.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1.3. При изготвяне на офертата всеки участник трябва да се придържа точно към обявените от възложителя условия.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1.4. </w:t>
      </w:r>
      <w:r w:rsidRPr="00651BA5">
        <w:rPr>
          <w:rFonts w:ascii="Times New Roman" w:eastAsia="Times New Roman" w:hAnsi="Times New Roman" w:cs="Times New Roman"/>
          <w:color w:val="000000"/>
          <w:sz w:val="24"/>
          <w:szCs w:val="24"/>
        </w:rPr>
        <w:t xml:space="preserve">Офертите за участие се изготвят на български език.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lastRenderedPageBreak/>
        <w:t xml:space="preserve">1.5. До изтичането на срока за подаване на офертите всеки участник може да промени, да допълни или да оттегли офертата си.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1.6. </w:t>
      </w:r>
      <w:r w:rsidRPr="00651BA5">
        <w:rPr>
          <w:rFonts w:ascii="Times New Roman" w:eastAsia="Times New Roman" w:hAnsi="Times New Roman" w:cs="Times New Roman"/>
          <w:color w:val="000000"/>
          <w:sz w:val="24"/>
          <w:szCs w:val="24"/>
        </w:rPr>
        <w:t xml:space="preserve">Всеки участник в процедура за възлагане на обществена поръчка има право да представи само една оферта.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1.7. </w:t>
      </w:r>
      <w:r w:rsidRPr="00651BA5">
        <w:rPr>
          <w:rFonts w:ascii="Times New Roman" w:eastAsia="Times New Roman" w:hAnsi="Times New Roman" w:cs="Times New Roman"/>
          <w:color w:val="000000"/>
          <w:sz w:val="24"/>
          <w:szCs w:val="24"/>
        </w:rPr>
        <w:t xml:space="preserve">Лице, което участва в обединение или е дало съгласие да бъде подизпълнител на друг или участник, не може да подава самостоятелна оферта.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1.8. </w:t>
      </w:r>
      <w:r w:rsidRPr="00651BA5">
        <w:rPr>
          <w:rFonts w:ascii="Times New Roman" w:eastAsia="Times New Roman" w:hAnsi="Times New Roman" w:cs="Times New Roman"/>
          <w:color w:val="000000"/>
          <w:sz w:val="24"/>
          <w:szCs w:val="24"/>
        </w:rPr>
        <w:t xml:space="preserve">В процедура за възлагане на обществена поръчка едно физическо или юридическо лице може да участва само в едно обединение.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1.9. </w:t>
      </w:r>
      <w:r w:rsidRPr="00651BA5">
        <w:rPr>
          <w:rFonts w:ascii="Times New Roman" w:eastAsia="Times New Roman" w:hAnsi="Times New Roman" w:cs="Times New Roman"/>
          <w:color w:val="000000"/>
          <w:sz w:val="24"/>
          <w:szCs w:val="24"/>
        </w:rPr>
        <w:t xml:space="preserve">Свързани лица не могат да бъдат самостоятелни участници в една и съща процедура. </w:t>
      </w:r>
    </w:p>
    <w:p w:rsidR="00806C1E" w:rsidRPr="00651BA5" w:rsidRDefault="00806C1E" w:rsidP="00D96593">
      <w:pPr>
        <w:shd w:val="clear" w:color="auto" w:fill="FFFFFF"/>
        <w:tabs>
          <w:tab w:val="left" w:pos="851"/>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1.10.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806C1E" w:rsidRPr="00651BA5" w:rsidRDefault="00806C1E" w:rsidP="00D96593">
      <w:pPr>
        <w:shd w:val="clear" w:color="auto" w:fill="FFFFFF"/>
        <w:tabs>
          <w:tab w:val="left" w:pos="851"/>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1.11. Офертата се подп</w:t>
      </w:r>
      <w:r w:rsidR="00396186" w:rsidRPr="00651BA5">
        <w:rPr>
          <w:rFonts w:ascii="Times New Roman" w:eastAsia="Times New Roman" w:hAnsi="Times New Roman" w:cs="Times New Roman"/>
          <w:sz w:val="24"/>
          <w:szCs w:val="24"/>
          <w:lang w:eastAsia="bg-BG"/>
        </w:rPr>
        <w:t>исва от лицето, представляващо у</w:t>
      </w:r>
      <w:r w:rsidRPr="00651BA5">
        <w:rPr>
          <w:rFonts w:ascii="Times New Roman" w:eastAsia="Times New Roman" w:hAnsi="Times New Roman" w:cs="Times New Roman"/>
          <w:sz w:val="24"/>
          <w:szCs w:val="24"/>
          <w:lang w:eastAsia="bg-BG"/>
        </w:rPr>
        <w:t>частника или от надлежно упълномощено лице или лица, като в офертата се прилага пълномощното от представляващия дружеството.</w:t>
      </w:r>
    </w:p>
    <w:p w:rsidR="009F180A" w:rsidRPr="009F180A" w:rsidRDefault="009F180A" w:rsidP="009F180A">
      <w:pPr>
        <w:autoSpaceDE w:val="0"/>
        <w:autoSpaceDN w:val="0"/>
        <w:adjustRightInd w:val="0"/>
        <w:spacing w:after="0"/>
        <w:ind w:firstLine="567"/>
        <w:jc w:val="both"/>
        <w:rPr>
          <w:rFonts w:ascii="Times New Roman" w:hAnsi="Times New Roman" w:cs="Times New Roman"/>
          <w:color w:val="000000"/>
          <w:sz w:val="24"/>
          <w:szCs w:val="24"/>
        </w:rPr>
      </w:pPr>
      <w:r w:rsidRPr="009F180A">
        <w:rPr>
          <w:rFonts w:ascii="Times New Roman" w:hAnsi="Times New Roman" w:cs="Times New Roman"/>
          <w:bCs/>
          <w:color w:val="000000"/>
          <w:sz w:val="24"/>
          <w:szCs w:val="24"/>
        </w:rPr>
        <w:t>1.12.</w:t>
      </w:r>
      <w:r>
        <w:rPr>
          <w:rFonts w:ascii="Times New Roman" w:hAnsi="Times New Roman" w:cs="Times New Roman"/>
          <w:b/>
          <w:bCs/>
          <w:color w:val="000000"/>
          <w:sz w:val="24"/>
          <w:szCs w:val="24"/>
        </w:rPr>
        <w:t xml:space="preserve"> </w:t>
      </w:r>
      <w:r w:rsidRPr="009F180A">
        <w:rPr>
          <w:rFonts w:ascii="Times New Roman" w:hAnsi="Times New Roman" w:cs="Times New Roman"/>
          <w:bCs/>
          <w:color w:val="000000"/>
          <w:sz w:val="24"/>
          <w:szCs w:val="24"/>
        </w:rPr>
        <w:t xml:space="preserve">Участниците следва да декларират в своята оферта физическите лица, които са действителни собственици на капитала, съгласно чл. 6, ал. 2 от Закона за мерките срещу изпирането на пари чрез подаване на декларация за идентификацията на същите. </w:t>
      </w:r>
    </w:p>
    <w:p w:rsidR="00806C1E" w:rsidRDefault="009F180A" w:rsidP="009F180A">
      <w:pPr>
        <w:spacing w:after="0"/>
        <w:ind w:firstLine="567"/>
        <w:jc w:val="both"/>
        <w:rPr>
          <w:rFonts w:ascii="Times New Roman" w:hAnsi="Times New Roman" w:cs="Times New Roman"/>
          <w:color w:val="000000"/>
          <w:sz w:val="24"/>
          <w:szCs w:val="24"/>
        </w:rPr>
      </w:pPr>
      <w:r w:rsidRPr="009F180A">
        <w:rPr>
          <w:rFonts w:ascii="Times New Roman" w:hAnsi="Times New Roman" w:cs="Times New Roman"/>
          <w:bCs/>
          <w:color w:val="000000"/>
          <w:sz w:val="24"/>
          <w:szCs w:val="24"/>
        </w:rPr>
        <w:t>1.13. Участниците могат да посочват в офертите си информация, която смятат за конфиденциална във връзка с наличието на търговска тайна</w:t>
      </w:r>
      <w:r w:rsidRPr="009F180A">
        <w:rPr>
          <w:rFonts w:ascii="Times New Roman" w:hAnsi="Times New Roman" w:cs="Times New Roman"/>
          <w:color w:val="000000"/>
          <w:sz w:val="24"/>
          <w:szCs w:val="24"/>
        </w:rPr>
        <w:t>.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9F180A" w:rsidRPr="009F180A" w:rsidRDefault="009F180A" w:rsidP="009F180A">
      <w:pPr>
        <w:spacing w:after="0"/>
        <w:ind w:firstLine="567"/>
        <w:jc w:val="both"/>
        <w:rPr>
          <w:rFonts w:ascii="Times New Roman" w:eastAsia="Times New Roman" w:hAnsi="Times New Roman" w:cs="Times New Roman"/>
          <w:color w:val="000000"/>
          <w:sz w:val="24"/>
          <w:szCs w:val="24"/>
        </w:rPr>
      </w:pPr>
    </w:p>
    <w:p w:rsidR="00806C1E" w:rsidRPr="00651BA5" w:rsidRDefault="00396186" w:rsidP="00D96593">
      <w:pPr>
        <w:spacing w:after="0"/>
        <w:rPr>
          <w:rFonts w:ascii="Times New Roman" w:eastAsia="Times New Roman" w:hAnsi="Times New Roman" w:cs="Times New Roman"/>
          <w:b/>
          <w:bCs/>
          <w:color w:val="000000"/>
          <w:sz w:val="24"/>
          <w:szCs w:val="24"/>
        </w:rPr>
      </w:pPr>
      <w:r w:rsidRPr="00651BA5">
        <w:rPr>
          <w:rFonts w:ascii="Times New Roman" w:eastAsia="Times New Roman" w:hAnsi="Times New Roman" w:cs="Times New Roman"/>
          <w:b/>
          <w:bCs/>
          <w:color w:val="000000"/>
          <w:sz w:val="24"/>
          <w:szCs w:val="24"/>
        </w:rPr>
        <w:t>5.</w:t>
      </w:r>
      <w:r w:rsidR="00806C1E" w:rsidRPr="00651BA5">
        <w:rPr>
          <w:rFonts w:ascii="Times New Roman" w:eastAsia="Times New Roman" w:hAnsi="Times New Roman" w:cs="Times New Roman"/>
          <w:b/>
          <w:bCs/>
          <w:color w:val="000000"/>
          <w:sz w:val="24"/>
          <w:szCs w:val="24"/>
        </w:rPr>
        <w:t>2. Подаване на оферта на хартиен носител</w:t>
      </w:r>
    </w:p>
    <w:p w:rsidR="00FA5B62"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Офертата се представя на български език в запечатана, непрозрачна ОПАКОВКА от участника, или от упълномощен от него представител – лично или чрез пощенска или друга куриерска услуга с препоръчана пратка с обратна разписка, на а</w:t>
      </w:r>
      <w:r w:rsidR="00FA5B62" w:rsidRPr="00651BA5">
        <w:rPr>
          <w:rFonts w:ascii="Times New Roman" w:eastAsia="Times New Roman" w:hAnsi="Times New Roman" w:cs="Times New Roman"/>
          <w:sz w:val="24"/>
          <w:szCs w:val="24"/>
          <w:lang w:eastAsia="bg-BG"/>
        </w:rPr>
        <w:t xml:space="preserve">дреса, посочен от възложителя.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Върху опаковката участникът посочва:</w:t>
      </w:r>
    </w:p>
    <w:p w:rsidR="00806C1E" w:rsidRPr="00651BA5" w:rsidRDefault="00806C1E" w:rsidP="001479F8">
      <w:pPr>
        <w:numPr>
          <w:ilvl w:val="0"/>
          <w:numId w:val="11"/>
        </w:numPr>
        <w:shd w:val="clear" w:color="auto" w:fill="FFFFFF"/>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наименованието на  участника, включително участниците в обединението, когато е приложимо;</w:t>
      </w:r>
    </w:p>
    <w:p w:rsidR="00806C1E" w:rsidRPr="00651BA5" w:rsidRDefault="00806C1E" w:rsidP="001479F8">
      <w:pPr>
        <w:numPr>
          <w:ilvl w:val="0"/>
          <w:numId w:val="11"/>
        </w:numPr>
        <w:shd w:val="clear" w:color="auto" w:fill="FFFFFF"/>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адрес за кореспонденция, телефон и по възможност – факс и електронен адрес;</w:t>
      </w:r>
    </w:p>
    <w:p w:rsidR="00E21204" w:rsidRPr="00651BA5" w:rsidRDefault="00B408B4" w:rsidP="00E21204">
      <w:pPr>
        <w:pStyle w:val="affd"/>
        <w:numPr>
          <w:ilvl w:val="0"/>
          <w:numId w:val="11"/>
        </w:numPr>
        <w:rPr>
          <w:lang w:eastAsia="bg-BG"/>
        </w:rPr>
      </w:pPr>
      <w:r w:rsidRPr="00651BA5">
        <w:rPr>
          <w:lang w:eastAsia="bg-BG"/>
        </w:rPr>
        <w:t>наименованието на поръчката.</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FA5B62" w:rsidRPr="00651BA5" w:rsidRDefault="00FA5B62" w:rsidP="00D96593">
      <w:pPr>
        <w:shd w:val="clear" w:color="auto" w:fill="FFFFFF"/>
        <w:spacing w:after="0"/>
        <w:jc w:val="both"/>
        <w:rPr>
          <w:rFonts w:ascii="Times New Roman" w:eastAsia="Times New Roman" w:hAnsi="Times New Roman" w:cs="Times New Roman"/>
          <w:b/>
          <w:sz w:val="24"/>
          <w:szCs w:val="24"/>
          <w:lang w:eastAsia="bg-BG"/>
        </w:rPr>
      </w:pPr>
    </w:p>
    <w:p w:rsidR="00806C1E" w:rsidRPr="00651BA5" w:rsidRDefault="00AF5EA2" w:rsidP="00D96593">
      <w:pPr>
        <w:shd w:val="clear" w:color="auto" w:fill="FFFFFF"/>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 xml:space="preserve">5.3. </w:t>
      </w:r>
      <w:r w:rsidR="00FA5B62" w:rsidRPr="00651BA5">
        <w:rPr>
          <w:rFonts w:ascii="Times New Roman" w:eastAsia="Times New Roman" w:hAnsi="Times New Roman" w:cs="Times New Roman"/>
          <w:b/>
          <w:sz w:val="24"/>
          <w:szCs w:val="24"/>
          <w:lang w:eastAsia="bg-BG"/>
        </w:rPr>
        <w:t>СЪДЪРЖАНИЕ НА ОПАКОВКАТА</w:t>
      </w:r>
      <w:r w:rsidR="00806C1E" w:rsidRPr="00651BA5">
        <w:rPr>
          <w:rFonts w:ascii="Times New Roman" w:eastAsia="Times New Roman" w:hAnsi="Times New Roman" w:cs="Times New Roman"/>
          <w:sz w:val="24"/>
          <w:szCs w:val="24"/>
          <w:lang w:eastAsia="bg-BG"/>
        </w:rPr>
        <w:t>– документи и образци:</w:t>
      </w:r>
    </w:p>
    <w:p w:rsidR="00806C1E" w:rsidRPr="00651BA5" w:rsidRDefault="00AF5EA2" w:rsidP="00D96593">
      <w:pPr>
        <w:shd w:val="clear" w:color="auto" w:fill="FFFFFF"/>
        <w:spacing w:after="0"/>
        <w:ind w:firstLine="567"/>
        <w:jc w:val="both"/>
        <w:rPr>
          <w:rFonts w:ascii="Times New Roman" w:eastAsia="Times New Roman" w:hAnsi="Times New Roman" w:cs="Times New Roman"/>
          <w:b/>
          <w:i/>
          <w:sz w:val="24"/>
          <w:szCs w:val="24"/>
          <w:u w:val="single"/>
          <w:lang w:eastAsia="bg-BG"/>
        </w:rPr>
      </w:pPr>
      <w:r w:rsidRPr="00651BA5">
        <w:rPr>
          <w:rFonts w:ascii="Times New Roman" w:eastAsia="Times New Roman" w:hAnsi="Times New Roman" w:cs="Times New Roman"/>
          <w:b/>
          <w:sz w:val="24"/>
          <w:szCs w:val="24"/>
          <w:lang w:eastAsia="bg-BG"/>
        </w:rPr>
        <w:t>5.3</w:t>
      </w:r>
      <w:r w:rsidR="00806C1E" w:rsidRPr="00651BA5">
        <w:rPr>
          <w:rFonts w:ascii="Times New Roman" w:eastAsia="Times New Roman" w:hAnsi="Times New Roman" w:cs="Times New Roman"/>
          <w:b/>
          <w:sz w:val="24"/>
          <w:szCs w:val="24"/>
          <w:lang w:eastAsia="bg-BG"/>
        </w:rPr>
        <w:t>.1. Опис на представените документи</w:t>
      </w:r>
      <w:r w:rsidR="00806C1E" w:rsidRPr="00651BA5">
        <w:rPr>
          <w:rFonts w:ascii="Times New Roman" w:eastAsia="Times New Roman" w:hAnsi="Times New Roman" w:cs="Times New Roman"/>
          <w:sz w:val="24"/>
          <w:szCs w:val="24"/>
          <w:lang w:eastAsia="bg-BG"/>
        </w:rPr>
        <w:t xml:space="preserve">, съдържащи се в офертата, подписан от участника – попълва се </w:t>
      </w:r>
      <w:r w:rsidR="00AC4BF3" w:rsidRPr="00651BA5">
        <w:rPr>
          <w:rFonts w:ascii="Times New Roman" w:eastAsia="Times New Roman" w:hAnsi="Times New Roman" w:cs="Times New Roman"/>
          <w:b/>
          <w:sz w:val="24"/>
          <w:szCs w:val="24"/>
          <w:u w:val="single"/>
          <w:lang w:eastAsia="bg-BG"/>
        </w:rPr>
        <w:t>Образец</w:t>
      </w:r>
      <w:r w:rsidR="00806C1E" w:rsidRPr="00651BA5">
        <w:rPr>
          <w:rFonts w:ascii="Times New Roman" w:eastAsia="Times New Roman" w:hAnsi="Times New Roman" w:cs="Times New Roman"/>
          <w:b/>
          <w:sz w:val="24"/>
          <w:szCs w:val="24"/>
          <w:u w:val="single"/>
          <w:lang w:eastAsia="bg-BG"/>
        </w:rPr>
        <w:t xml:space="preserve"> № 1;</w:t>
      </w:r>
    </w:p>
    <w:p w:rsidR="00806C1E" w:rsidRPr="00651BA5" w:rsidRDefault="00AF5EA2" w:rsidP="00D96593">
      <w:pPr>
        <w:shd w:val="clear" w:color="auto" w:fill="FFFFFF"/>
        <w:tabs>
          <w:tab w:val="left" w:pos="1418"/>
        </w:tabs>
        <w:spacing w:after="0"/>
        <w:ind w:firstLine="567"/>
        <w:jc w:val="both"/>
        <w:rPr>
          <w:rFonts w:ascii="Times New Roman" w:eastAsia="Times New Roman" w:hAnsi="Times New Roman" w:cs="Times New Roman"/>
          <w:b/>
          <w:sz w:val="24"/>
          <w:szCs w:val="24"/>
          <w:u w:val="single"/>
          <w:lang w:eastAsia="bg-BG"/>
        </w:rPr>
      </w:pPr>
      <w:r w:rsidRPr="00651BA5">
        <w:rPr>
          <w:rFonts w:ascii="Times New Roman" w:eastAsia="Times New Roman" w:hAnsi="Times New Roman" w:cs="Times New Roman"/>
          <w:b/>
          <w:sz w:val="24"/>
          <w:szCs w:val="24"/>
          <w:lang w:eastAsia="bg-BG"/>
        </w:rPr>
        <w:t>5.3</w:t>
      </w:r>
      <w:r w:rsidR="00806C1E" w:rsidRPr="00651BA5">
        <w:rPr>
          <w:rFonts w:ascii="Times New Roman" w:eastAsia="Times New Roman" w:hAnsi="Times New Roman" w:cs="Times New Roman"/>
          <w:b/>
          <w:sz w:val="24"/>
          <w:szCs w:val="24"/>
          <w:lang w:eastAsia="bg-BG"/>
        </w:rPr>
        <w:t xml:space="preserve">.2. Единен европейски документ за обществени поръчки (ЕЕДОП) </w:t>
      </w:r>
      <w:r w:rsidRPr="00651BA5">
        <w:rPr>
          <w:rFonts w:ascii="Times New Roman" w:eastAsia="Times New Roman" w:hAnsi="Times New Roman" w:cs="Times New Roman"/>
          <w:sz w:val="24"/>
          <w:szCs w:val="24"/>
          <w:lang w:eastAsia="bg-BG"/>
        </w:rPr>
        <w:t>за участника</w:t>
      </w:r>
      <w:r w:rsidR="00806C1E" w:rsidRPr="00651BA5">
        <w:rPr>
          <w:rFonts w:ascii="Times New Roman" w:eastAsia="Times New Roman" w:hAnsi="Times New Roman" w:cs="Times New Roman"/>
          <w:sz w:val="24"/>
          <w:szCs w:val="24"/>
          <w:lang w:eastAsia="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w:t>
      </w:r>
      <w:r w:rsidR="00806C1E" w:rsidRPr="00651BA5">
        <w:rPr>
          <w:rFonts w:ascii="Times New Roman" w:eastAsia="Times New Roman" w:hAnsi="Times New Roman" w:cs="Times New Roman"/>
          <w:sz w:val="24"/>
          <w:szCs w:val="24"/>
          <w:lang w:eastAsia="bg-BG"/>
        </w:rPr>
        <w:lastRenderedPageBreak/>
        <w:t xml:space="preserve">подизпълнител и за всяко лице, чиито ресурси ще бъдат ангажирани в изпълнението на поръчката. – попълва се </w:t>
      </w:r>
      <w:r w:rsidR="00AC4BF3" w:rsidRPr="00651BA5">
        <w:rPr>
          <w:rFonts w:ascii="Times New Roman" w:eastAsia="Times New Roman" w:hAnsi="Times New Roman" w:cs="Times New Roman"/>
          <w:b/>
          <w:sz w:val="24"/>
          <w:szCs w:val="24"/>
          <w:u w:val="single"/>
          <w:lang w:eastAsia="bg-BG"/>
        </w:rPr>
        <w:t>Образец</w:t>
      </w:r>
      <w:r w:rsidR="00806C1E" w:rsidRPr="00651BA5">
        <w:rPr>
          <w:rFonts w:ascii="Times New Roman" w:eastAsia="Times New Roman" w:hAnsi="Times New Roman" w:cs="Times New Roman"/>
          <w:b/>
          <w:sz w:val="24"/>
          <w:szCs w:val="24"/>
          <w:u w:val="single"/>
          <w:lang w:eastAsia="bg-BG"/>
        </w:rPr>
        <w:t xml:space="preserve"> № 2</w:t>
      </w:r>
      <w:r w:rsidRPr="00651BA5">
        <w:rPr>
          <w:rFonts w:ascii="Times New Roman" w:eastAsia="Times New Roman" w:hAnsi="Times New Roman" w:cs="Times New Roman"/>
          <w:b/>
          <w:sz w:val="24"/>
          <w:szCs w:val="24"/>
          <w:u w:val="single"/>
          <w:lang w:eastAsia="bg-BG"/>
        </w:rPr>
        <w:t>;</w:t>
      </w:r>
    </w:p>
    <w:p w:rsidR="00C62528" w:rsidRPr="00651BA5" w:rsidRDefault="00C62528" w:rsidP="00D96593">
      <w:pPr>
        <w:shd w:val="clear" w:color="auto" w:fill="FFFFFF"/>
        <w:spacing w:after="0"/>
        <w:ind w:firstLine="567"/>
        <w:jc w:val="both"/>
        <w:rPr>
          <w:rFonts w:ascii="Times New Roman" w:eastAsia="Times New Roman" w:hAnsi="Times New Roman" w:cs="Times New Roman"/>
          <w:b/>
          <w:sz w:val="24"/>
          <w:szCs w:val="24"/>
          <w:lang w:eastAsia="bg-BG"/>
        </w:rPr>
      </w:pPr>
    </w:p>
    <w:p w:rsidR="00806C1E" w:rsidRPr="00651BA5" w:rsidRDefault="00806C1E" w:rsidP="00D96593">
      <w:pPr>
        <w:shd w:val="clear" w:color="auto" w:fill="FFFFFF"/>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Указание за подготовка на ЕЕДОП:</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2.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процедурата.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Третите лица трябва да отговарят на критериите за подбор съобразно ресурса, които ще предоставят и за тях да не са налице основанията за отстраняване от процедурата.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Участниците могат да използват въ</w:t>
      </w:r>
      <w:r w:rsidR="00AD5B7C">
        <w:rPr>
          <w:rFonts w:ascii="Times New Roman" w:eastAsia="Times New Roman" w:hAnsi="Times New Roman" w:cs="Times New Roman"/>
          <w:sz w:val="24"/>
          <w:szCs w:val="24"/>
          <w:lang w:eastAsia="bg-BG"/>
        </w:rPr>
        <w:t>з</w:t>
      </w:r>
      <w:r w:rsidRPr="00651BA5">
        <w:rPr>
          <w:rFonts w:ascii="Times New Roman" w:eastAsia="Times New Roman" w:hAnsi="Times New Roman" w:cs="Times New Roman"/>
          <w:sz w:val="24"/>
          <w:szCs w:val="24"/>
          <w:lang w:eastAsia="bg-BG"/>
        </w:rPr>
        <w:t xml:space="preserve">можността, когато е осигурен пряк и неограничен достъп по електронен път до вече изготвен и подписан електронно ЕЕДОП. </w:t>
      </w:r>
    </w:p>
    <w:p w:rsidR="00806C1E" w:rsidRPr="00651BA5" w:rsidRDefault="00806C1E" w:rsidP="00D96593">
      <w:pPr>
        <w:shd w:val="clear" w:color="auto" w:fill="FFFFFF"/>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 xml:space="preserve">В тези случаи към документите за подбор вместо ЕЕДОП се представя </w:t>
      </w:r>
      <w:r w:rsidRPr="00651BA5">
        <w:rPr>
          <w:rFonts w:ascii="Times New Roman" w:eastAsia="Times New Roman" w:hAnsi="Times New Roman" w:cs="Times New Roman"/>
          <w:b/>
          <w:sz w:val="24"/>
          <w:szCs w:val="24"/>
          <w:u w:val="single"/>
          <w:lang w:eastAsia="bg-BG"/>
        </w:rPr>
        <w:t>Декларация</w:t>
      </w:r>
      <w:r w:rsidRPr="00651BA5">
        <w:rPr>
          <w:rFonts w:ascii="Times New Roman" w:eastAsia="Times New Roman" w:hAnsi="Times New Roman" w:cs="Times New Roman"/>
          <w:b/>
          <w:sz w:val="24"/>
          <w:szCs w:val="24"/>
          <w:lang w:eastAsia="bg-BG"/>
        </w:rPr>
        <w:t>,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4. Лицата по чл. 54, ал. 2 и чл. 55, ал. 3 ЗОП са: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4.1. лицата, които представляват участника;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4.2. лицата, които са членове на управителни и надзорни органи на участника;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4.3.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 Лицата по т. 4.1 и 4.2 са, както следва:</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5.1. при събирателно дружество – лицата по чл. 84, ал. 1 и чл. 89, ал. 1 от Търговския закон;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5.2. при командитно дружество – неограничено отговорните съдружници по чл. 105 от Търговския закон;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5.4. при акционерно дружество – лицата по чл. 241, ал. 1, чл. 242, ал. 1 и чл. 244, ал. 1 от Търговския закон;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5.5. при командитно дружество с акции – лицата по чл. 256 във връзка с чл. 244, ал. 1 от Търговския закон;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lastRenderedPageBreak/>
        <w:t>5.6. при едноличен търговец – физическото лице – търговец;</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5.8. в случаите по т. 5.1 – 5.7 – и прокуристите, когато има такива;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5.9.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6. В случаите т. 5.8,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7. Когато изискванията по чл. 54, ал. 1, т. 1, 2 и 7 и чл. 55, ал. 1, т. 5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8. В случаите по т. 7,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9. Съгласно чл. 59, ал. 5 от ЗОП, възложителят е посочил критериите за подбор и документите за тяхното доказване в обявлението, с което се оповестява откриването на процедурата.</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10.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11. Когато за участник е налице някое от основанията по чл. 54, ал. 1 ЗОП или посочените от възложителя основания по чл. 55, ал. 1 ЗОП и преди подаването на офертата той е предприел мерки за доказване на надеждност по чл. 56 от ЗОП, тези мерки се описват в ЕЕДОП.</w:t>
      </w:r>
    </w:p>
    <w:p w:rsidR="00806C1E" w:rsidRPr="00651BA5" w:rsidRDefault="005F3289" w:rsidP="004A55C5">
      <w:pPr>
        <w:shd w:val="clear" w:color="auto" w:fill="FFFFFF"/>
        <w:spacing w:before="240" w:after="0"/>
        <w:ind w:firstLine="720"/>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b/>
          <w:i/>
          <w:sz w:val="24"/>
          <w:szCs w:val="24"/>
          <w:lang w:eastAsia="bg-BG"/>
        </w:rPr>
        <w:t>Важно</w:t>
      </w:r>
      <w:r w:rsidR="00806C1E" w:rsidRPr="00651BA5">
        <w:rPr>
          <w:rFonts w:ascii="Times New Roman" w:eastAsia="Times New Roman" w:hAnsi="Times New Roman" w:cs="Times New Roman"/>
          <w:b/>
          <w:i/>
          <w:sz w:val="24"/>
          <w:szCs w:val="24"/>
          <w:lang w:eastAsia="bg-BG"/>
        </w:rPr>
        <w:t>!!!</w:t>
      </w:r>
      <w:r w:rsidR="00806C1E" w:rsidRPr="00651BA5">
        <w:rPr>
          <w:rFonts w:ascii="Times New Roman" w:eastAsia="Times New Roman" w:hAnsi="Times New Roman" w:cs="Times New Roman"/>
          <w:i/>
          <w:sz w:val="24"/>
          <w:szCs w:val="24"/>
          <w:lang w:eastAsia="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806C1E" w:rsidRPr="00651BA5" w:rsidRDefault="00806C1E" w:rsidP="00D96593">
      <w:pPr>
        <w:shd w:val="clear" w:color="auto" w:fill="FFFFFF"/>
        <w:spacing w:after="0"/>
        <w:ind w:firstLine="720"/>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i/>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06C1E" w:rsidRPr="00651BA5" w:rsidRDefault="00806C1E" w:rsidP="004A55C5">
      <w:pPr>
        <w:shd w:val="clear" w:color="auto" w:fill="FFFFFF"/>
        <w:spacing w:before="240" w:after="0"/>
        <w:ind w:firstLine="567"/>
        <w:jc w:val="both"/>
        <w:rPr>
          <w:rFonts w:ascii="Times New Roman" w:eastAsia="Times New Roman" w:hAnsi="Times New Roman" w:cs="Times New Roman"/>
          <w:b/>
          <w:i/>
          <w:sz w:val="24"/>
          <w:szCs w:val="24"/>
          <w:u w:val="single"/>
          <w:lang w:eastAsia="bg-BG"/>
        </w:rPr>
      </w:pPr>
      <w:r w:rsidRPr="00651BA5">
        <w:rPr>
          <w:rFonts w:ascii="Times New Roman" w:eastAsia="Times New Roman" w:hAnsi="Times New Roman" w:cs="Times New Roman"/>
          <w:b/>
          <w:i/>
          <w:sz w:val="24"/>
          <w:szCs w:val="24"/>
          <w:u w:val="single"/>
          <w:lang w:eastAsia="bg-BG"/>
        </w:rPr>
        <w:t xml:space="preserve">Документи удостоверяващи липсата на основанията за отстраняване от процедурата.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1.</w:t>
      </w:r>
      <w:r w:rsidRPr="00651BA5">
        <w:rPr>
          <w:rFonts w:ascii="Times New Roman" w:eastAsia="Times New Roman" w:hAnsi="Times New Roman" w:cs="Times New Roman"/>
          <w:sz w:val="24"/>
          <w:szCs w:val="24"/>
        </w:rPr>
        <w:t xml:space="preserve"> за обстоятелствата по чл. 54, ал. 1, т. 1 - свидетелство за съдимост;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lastRenderedPageBreak/>
        <w:t>2.</w:t>
      </w:r>
      <w:r w:rsidRPr="00651BA5">
        <w:rPr>
          <w:rFonts w:ascii="Times New Roman" w:eastAsia="Times New Roman" w:hAnsi="Times New Roman" w:cs="Times New Roman"/>
          <w:sz w:val="24"/>
          <w:szCs w:val="24"/>
        </w:rPr>
        <w:t xml:space="preserve"> за обстоятелството по чл. 54, ал. 1, т. 3 - удостоверение от органите по приходите и удостоверение от общината по седалището на възложителя и на участника;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3.</w:t>
      </w:r>
      <w:r w:rsidRPr="00651BA5">
        <w:rPr>
          <w:rFonts w:ascii="Times New Roman" w:eastAsia="Times New Roman" w:hAnsi="Times New Roman" w:cs="Times New Roman"/>
          <w:sz w:val="24"/>
          <w:szCs w:val="24"/>
        </w:rPr>
        <w:t xml:space="preserve"> за обстоятелството по чл. 54, ал. 1, т. 6 - удостоверение от органите на Изпълнителна агенция „Главна инспекция по труда";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iCs/>
          <w:sz w:val="24"/>
          <w:szCs w:val="24"/>
        </w:rPr>
        <w:t>4.</w:t>
      </w:r>
      <w:r w:rsidRPr="00651BA5">
        <w:rPr>
          <w:rFonts w:ascii="Times New Roman" w:eastAsia="Times New Roman" w:hAnsi="Times New Roman" w:cs="Times New Roman"/>
          <w:sz w:val="24"/>
          <w:szCs w:val="24"/>
        </w:rPr>
        <w:t xml:space="preserve"> за обстоятелствата по чл. 55, ал. 1, т. 1 - удостоверение, издадено от Агенцията по вписванията.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Когато в удостоверението по т. 3. се съдържа информация за влязло в сила наказателно постановление или съдебно решение за нарушение по чл. 54, ал. 1, т. 6 от ЗОП, участникът представя </w:t>
      </w:r>
      <w:r w:rsidRPr="00651BA5">
        <w:rPr>
          <w:rFonts w:ascii="Times New Roman" w:eastAsia="Times New Roman" w:hAnsi="Times New Roman" w:cs="Times New Roman"/>
          <w:b/>
          <w:i/>
          <w:sz w:val="24"/>
          <w:szCs w:val="24"/>
        </w:rPr>
        <w:t>декларация</w:t>
      </w:r>
      <w:r w:rsidRPr="00651BA5">
        <w:rPr>
          <w:rFonts w:ascii="Times New Roman" w:eastAsia="Times New Roman" w:hAnsi="Times New Roman" w:cs="Times New Roman"/>
          <w:sz w:val="24"/>
          <w:szCs w:val="24"/>
        </w:rPr>
        <w:t xml:space="preserve">, че нарушението не е извършено при изпълнение на договор за обществена поръчка.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Когато участникът, избран за изпълнител, е чуждестранно лице, той представя съответния документ по т. 1-4,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w:t>
      </w:r>
    </w:p>
    <w:p w:rsidR="00806C1E" w:rsidRPr="00651BA5" w:rsidRDefault="00806C1E" w:rsidP="004A55C5">
      <w:pPr>
        <w:spacing w:before="240" w:after="0"/>
        <w:ind w:firstLine="567"/>
        <w:jc w:val="both"/>
        <w:rPr>
          <w:rFonts w:ascii="Times New Roman" w:eastAsia="Times New Roman" w:hAnsi="Times New Roman" w:cs="Times New Roman"/>
          <w:b/>
          <w:i/>
          <w:sz w:val="24"/>
          <w:szCs w:val="24"/>
        </w:rPr>
      </w:pPr>
      <w:r w:rsidRPr="00651BA5">
        <w:rPr>
          <w:rFonts w:ascii="Times New Roman" w:eastAsia="Times New Roman" w:hAnsi="Times New Roman" w:cs="Times New Roman"/>
          <w:b/>
          <w:i/>
          <w:sz w:val="24"/>
          <w:szCs w:val="24"/>
        </w:rPr>
        <w:t xml:space="preserve">Възложителят няма да изисква представянето на документите по т. 1-4,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p>
    <w:p w:rsidR="00F25E3E" w:rsidRPr="00303DDC" w:rsidRDefault="00F25E3E" w:rsidP="00F25E3E">
      <w:pPr>
        <w:shd w:val="clear" w:color="auto" w:fill="FFFFFF"/>
        <w:tabs>
          <w:tab w:val="left" w:pos="1418"/>
        </w:tabs>
        <w:spacing w:after="0"/>
        <w:ind w:firstLine="567"/>
        <w:jc w:val="both"/>
        <w:rPr>
          <w:rFonts w:ascii="Times New Roman" w:eastAsia="Times New Roman" w:hAnsi="Times New Roman" w:cs="Times New Roman"/>
          <w:b/>
          <w:sz w:val="24"/>
          <w:szCs w:val="24"/>
          <w:u w:val="single"/>
          <w:lang w:eastAsia="bg-BG"/>
        </w:rPr>
      </w:pPr>
      <w:r w:rsidRPr="002E3151">
        <w:rPr>
          <w:rFonts w:ascii="Times New Roman" w:eastAsia="Times New Roman" w:hAnsi="Times New Roman" w:cs="Times New Roman"/>
          <w:b/>
          <w:sz w:val="24"/>
          <w:szCs w:val="24"/>
          <w:lang w:eastAsia="bg-BG"/>
        </w:rPr>
        <w:t>5.3.3.</w:t>
      </w:r>
      <w:r w:rsidRPr="002E3151">
        <w:t xml:space="preserve"> </w:t>
      </w:r>
      <w:r w:rsidRPr="002E3151">
        <w:rPr>
          <w:rFonts w:ascii="Times New Roman" w:eastAsia="Times New Roman" w:hAnsi="Times New Roman" w:cs="Times New Roman"/>
          <w:b/>
          <w:sz w:val="24"/>
          <w:szCs w:val="24"/>
          <w:lang w:eastAsia="bg-BG"/>
        </w:rPr>
        <w:t xml:space="preserve">Декларация по чл. 6, ал. 2 от Закона за мерките срещу изпирането на пари (ЗМИП) – </w:t>
      </w:r>
      <w:r w:rsidRPr="00303DDC">
        <w:rPr>
          <w:rFonts w:ascii="Times New Roman" w:eastAsia="Times New Roman" w:hAnsi="Times New Roman" w:cs="Times New Roman"/>
          <w:sz w:val="24"/>
          <w:szCs w:val="24"/>
          <w:lang w:eastAsia="bg-BG"/>
        </w:rPr>
        <w:t xml:space="preserve">попълва се </w:t>
      </w:r>
      <w:r w:rsidRPr="00303DDC">
        <w:rPr>
          <w:rFonts w:ascii="Times New Roman" w:eastAsia="Times New Roman" w:hAnsi="Times New Roman" w:cs="Times New Roman"/>
          <w:b/>
          <w:sz w:val="24"/>
          <w:szCs w:val="24"/>
          <w:u w:val="single"/>
          <w:lang w:eastAsia="bg-BG"/>
        </w:rPr>
        <w:t>Образец</w:t>
      </w:r>
      <w:r>
        <w:rPr>
          <w:rFonts w:ascii="Times New Roman" w:eastAsia="Times New Roman" w:hAnsi="Times New Roman" w:cs="Times New Roman"/>
          <w:b/>
          <w:sz w:val="24"/>
          <w:szCs w:val="24"/>
          <w:u w:val="single"/>
          <w:lang w:eastAsia="bg-BG"/>
        </w:rPr>
        <w:t xml:space="preserve"> № 3</w:t>
      </w:r>
      <w:r w:rsidRPr="00303DDC">
        <w:rPr>
          <w:rFonts w:ascii="Times New Roman" w:eastAsia="Times New Roman" w:hAnsi="Times New Roman" w:cs="Times New Roman"/>
          <w:b/>
          <w:sz w:val="24"/>
          <w:szCs w:val="24"/>
          <w:u w:val="single"/>
          <w:lang w:eastAsia="bg-BG"/>
        </w:rPr>
        <w:t>;</w:t>
      </w:r>
    </w:p>
    <w:p w:rsidR="00806C1E" w:rsidRPr="00651BA5" w:rsidRDefault="005B3ED8"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b/>
          <w:sz w:val="24"/>
          <w:szCs w:val="24"/>
          <w:lang w:eastAsia="bg-BG"/>
        </w:rPr>
        <w:t>5.3</w:t>
      </w:r>
      <w:r w:rsidR="002E3151">
        <w:rPr>
          <w:rFonts w:ascii="Times New Roman" w:eastAsia="Times New Roman" w:hAnsi="Times New Roman" w:cs="Times New Roman"/>
          <w:b/>
          <w:sz w:val="24"/>
          <w:szCs w:val="24"/>
          <w:lang w:eastAsia="bg-BG"/>
        </w:rPr>
        <w:t>.4</w:t>
      </w:r>
      <w:r w:rsidR="00806C1E" w:rsidRPr="00651BA5">
        <w:rPr>
          <w:rFonts w:ascii="Times New Roman" w:eastAsia="Times New Roman" w:hAnsi="Times New Roman" w:cs="Times New Roman"/>
          <w:b/>
          <w:sz w:val="24"/>
          <w:szCs w:val="24"/>
          <w:lang w:eastAsia="bg-BG"/>
        </w:rPr>
        <w:t>. Документи за доказване на предприетите мерки за надеждност, когато е приложимо</w:t>
      </w:r>
      <w:r w:rsidR="00806C1E" w:rsidRPr="00651BA5">
        <w:rPr>
          <w:rFonts w:ascii="Times New Roman" w:eastAsia="Times New Roman" w:hAnsi="Times New Roman" w:cs="Times New Roman"/>
          <w:sz w:val="24"/>
          <w:szCs w:val="24"/>
          <w:lang w:eastAsia="bg-BG"/>
        </w:rPr>
        <w:t>.</w:t>
      </w:r>
    </w:p>
    <w:p w:rsidR="005B3ED8" w:rsidRPr="00651BA5" w:rsidRDefault="005B3ED8" w:rsidP="00D96593">
      <w:pPr>
        <w:shd w:val="clear" w:color="auto" w:fill="FFFFFF"/>
        <w:spacing w:after="0"/>
        <w:ind w:firstLine="567"/>
        <w:jc w:val="both"/>
        <w:rPr>
          <w:rFonts w:ascii="Times New Roman" w:eastAsia="Times New Roman" w:hAnsi="Times New Roman" w:cs="Times New Roman"/>
          <w:sz w:val="24"/>
          <w:szCs w:val="24"/>
          <w:lang w:eastAsia="bg-BG"/>
        </w:rPr>
      </w:pPr>
    </w:p>
    <w:p w:rsidR="00806C1E" w:rsidRPr="00651BA5" w:rsidRDefault="00806C1E" w:rsidP="00D96593">
      <w:pPr>
        <w:shd w:val="clear" w:color="auto" w:fill="FFFFFF"/>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Указание за подготовка:</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Участник, за когото са налице основания по чл. 54, ал. 1 от ЗОП и посочените от възложителя обстоятелства по чл. 55,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806C1E" w:rsidRPr="00651BA5" w:rsidRDefault="00806C1E" w:rsidP="00D96593">
      <w:pPr>
        <w:shd w:val="clear" w:color="auto" w:fill="FFFFFF"/>
        <w:spacing w:after="0"/>
        <w:ind w:firstLine="567"/>
        <w:jc w:val="both"/>
        <w:rPr>
          <w:rFonts w:ascii="Times New Roman" w:eastAsia="Times New Roman" w:hAnsi="Times New Roman" w:cs="Times New Roman"/>
          <w:b/>
          <w:i/>
          <w:sz w:val="24"/>
          <w:szCs w:val="24"/>
          <w:lang w:eastAsia="bg-BG"/>
        </w:rPr>
      </w:pPr>
      <w:r w:rsidRPr="00651BA5">
        <w:rPr>
          <w:rFonts w:ascii="Times New Roman" w:eastAsia="Times New Roman" w:hAnsi="Times New Roman" w:cs="Times New Roman"/>
          <w:b/>
          <w:i/>
          <w:sz w:val="24"/>
          <w:szCs w:val="24"/>
          <w:lang w:eastAsia="bg-BG"/>
        </w:rPr>
        <w:t xml:space="preserve">За тази цел участникът може да докаже, че: </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1.1. е погасил задълженията си по чл. 54, ал. 1, т. 3 от ЗОП, включително начислените лихви и/или глоби или че те са разсрочени, отсрочени или обезпечени;</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806C1E" w:rsidRPr="00651BA5" w:rsidRDefault="00806C1E" w:rsidP="00D96593">
      <w:pPr>
        <w:shd w:val="clear" w:color="auto" w:fill="FFFFFF"/>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Като доказателства за надеждността на участника се представят следните документи:</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lastRenderedPageBreak/>
        <w:t>1. 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06C1E" w:rsidRPr="00651BA5" w:rsidRDefault="00806C1E"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2. по отношение на обстоятелството по чл. 56, ал. 1, т. 3 от ЗОП – документ от съответния компетентен орган за потвърждение на описаните обстоятелства.</w:t>
      </w:r>
    </w:p>
    <w:p w:rsidR="00806C1E" w:rsidRPr="00651BA5" w:rsidRDefault="00806C1E" w:rsidP="004A55C5">
      <w:pPr>
        <w:shd w:val="clear" w:color="auto" w:fill="FFFFFF"/>
        <w:spacing w:before="240" w:after="0"/>
        <w:ind w:firstLine="567"/>
        <w:jc w:val="both"/>
        <w:rPr>
          <w:rFonts w:ascii="Times New Roman" w:eastAsia="Times New Roman" w:hAnsi="Times New Roman" w:cs="Times New Roman"/>
          <w:i/>
          <w:sz w:val="24"/>
          <w:szCs w:val="24"/>
        </w:rPr>
      </w:pPr>
      <w:r w:rsidRPr="00651BA5">
        <w:rPr>
          <w:rFonts w:ascii="Times New Roman" w:eastAsia="Times New Roman" w:hAnsi="Times New Roman" w:cs="Times New Roman"/>
          <w:b/>
          <w:i/>
          <w:sz w:val="24"/>
          <w:szCs w:val="24"/>
          <w:lang w:eastAsia="bg-BG"/>
        </w:rPr>
        <w:t>Важно!!!</w:t>
      </w:r>
      <w:r w:rsidRPr="00651BA5">
        <w:rPr>
          <w:rFonts w:ascii="Times New Roman" w:eastAsia="Times New Roman" w:hAnsi="Times New Roman" w:cs="Times New Roman"/>
          <w:i/>
          <w:sz w:val="24"/>
          <w:szCs w:val="24"/>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806C1E" w:rsidRPr="00651BA5" w:rsidRDefault="00806C1E" w:rsidP="00D96593">
      <w:pPr>
        <w:shd w:val="clear" w:color="auto" w:fill="FFFFFF"/>
        <w:spacing w:after="0"/>
        <w:ind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i/>
          <w:sz w:val="24"/>
          <w:szCs w:val="24"/>
        </w:rPr>
        <w:t>В случай че прецени, че предприетите от участника мерки са достатъчни, за да се гарантира неговата надеждност, възложителят не го отстранява от процедурата</w:t>
      </w:r>
      <w:r w:rsidR="00F35BE6" w:rsidRPr="00651BA5">
        <w:rPr>
          <w:rFonts w:ascii="Times New Roman" w:eastAsia="Times New Roman" w:hAnsi="Times New Roman" w:cs="Times New Roman"/>
          <w:i/>
          <w:sz w:val="24"/>
          <w:szCs w:val="24"/>
        </w:rPr>
        <w:t>.</w:t>
      </w:r>
    </w:p>
    <w:p w:rsidR="00806C1E" w:rsidRPr="00651BA5" w:rsidRDefault="00806C1E" w:rsidP="00D96593">
      <w:pPr>
        <w:shd w:val="clear" w:color="auto" w:fill="FFFFFF"/>
        <w:spacing w:after="0"/>
        <w:ind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i/>
          <w:sz w:val="24"/>
          <w:szCs w:val="24"/>
          <w:lang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w:t>
      </w:r>
    </w:p>
    <w:p w:rsidR="00806C1E" w:rsidRPr="00651BA5" w:rsidRDefault="00806C1E" w:rsidP="00D96593">
      <w:pPr>
        <w:shd w:val="clear" w:color="auto" w:fill="FFFFFF"/>
        <w:spacing w:after="0"/>
        <w:ind w:firstLine="567"/>
        <w:jc w:val="both"/>
        <w:rPr>
          <w:rFonts w:ascii="Times New Roman" w:eastAsia="Times New Roman" w:hAnsi="Times New Roman" w:cs="Times New Roman"/>
          <w:i/>
          <w:sz w:val="24"/>
          <w:szCs w:val="24"/>
          <w:lang w:eastAsia="bg-BG"/>
        </w:rPr>
      </w:pPr>
      <w:r w:rsidRPr="00651BA5">
        <w:rPr>
          <w:rFonts w:ascii="Times New Roman" w:eastAsia="Times New Roman" w:hAnsi="Times New Roman" w:cs="Times New Roman"/>
          <w:i/>
          <w:sz w:val="24"/>
          <w:szCs w:val="24"/>
          <w:lang w:eastAsia="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806C1E" w:rsidRPr="00651BA5" w:rsidRDefault="00F35BE6" w:rsidP="004A55C5">
      <w:pPr>
        <w:shd w:val="clear" w:color="auto" w:fill="FFFFFF"/>
        <w:tabs>
          <w:tab w:val="left" w:pos="720"/>
        </w:tabs>
        <w:spacing w:before="240"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5.3</w:t>
      </w:r>
      <w:r w:rsidR="002E3151">
        <w:rPr>
          <w:rFonts w:ascii="Times New Roman" w:eastAsia="Times New Roman" w:hAnsi="Times New Roman" w:cs="Times New Roman"/>
          <w:b/>
          <w:sz w:val="24"/>
          <w:szCs w:val="24"/>
          <w:lang w:eastAsia="bg-BG"/>
        </w:rPr>
        <w:t>.5</w:t>
      </w:r>
      <w:r w:rsidR="00806C1E" w:rsidRPr="00651BA5">
        <w:rPr>
          <w:rFonts w:ascii="Times New Roman" w:eastAsia="Times New Roman" w:hAnsi="Times New Roman" w:cs="Times New Roman"/>
          <w:b/>
          <w:sz w:val="24"/>
          <w:szCs w:val="24"/>
          <w:lang w:eastAsia="bg-BG"/>
        </w:rPr>
        <w:t>. Документ, от който да е видно правното основание за създаване на обединението (когато е приложимо)  - заверено от участника копие;</w:t>
      </w:r>
    </w:p>
    <w:p w:rsidR="00806C1E" w:rsidRPr="00651BA5" w:rsidRDefault="00806C1E" w:rsidP="00D96593">
      <w:pPr>
        <w:shd w:val="clear" w:color="auto" w:fill="FFFFFF"/>
        <w:tabs>
          <w:tab w:val="left" w:pos="720"/>
        </w:tabs>
        <w:spacing w:before="240"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Указание за подготовка:</w:t>
      </w:r>
    </w:p>
    <w:p w:rsidR="00806C1E" w:rsidRPr="00651BA5" w:rsidRDefault="00806C1E" w:rsidP="00D96593">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Документът, от който да е видно правното основание за създаване на обединението, следва да съдържа следната информация във връзка с конкретната обществена поръчка:</w:t>
      </w:r>
    </w:p>
    <w:p w:rsidR="00806C1E" w:rsidRPr="00651BA5" w:rsidRDefault="00806C1E" w:rsidP="00D96593">
      <w:pPr>
        <w:shd w:val="clear" w:color="auto" w:fill="FFFFFF"/>
        <w:tabs>
          <w:tab w:val="left" w:pos="720"/>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1. правата и задълженията на участниците в обединението;</w:t>
      </w:r>
    </w:p>
    <w:p w:rsidR="00806C1E" w:rsidRPr="00651BA5" w:rsidRDefault="00806C1E" w:rsidP="00D96593">
      <w:pPr>
        <w:shd w:val="clear" w:color="auto" w:fill="FFFFFF"/>
        <w:tabs>
          <w:tab w:val="left" w:pos="720"/>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2. разпределението на отговорността между членовете на обединението;</w:t>
      </w:r>
    </w:p>
    <w:p w:rsidR="00806C1E" w:rsidRPr="00651BA5" w:rsidRDefault="00806C1E" w:rsidP="00D96593">
      <w:pPr>
        <w:shd w:val="clear" w:color="auto" w:fill="FFFFFF"/>
        <w:tabs>
          <w:tab w:val="left" w:pos="720"/>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3. дейностите, които ще изпълнява всеки член на обединението.</w:t>
      </w:r>
    </w:p>
    <w:p w:rsidR="00806C1E" w:rsidRPr="00651BA5" w:rsidRDefault="00806C1E" w:rsidP="00D96593">
      <w:pPr>
        <w:shd w:val="clear" w:color="auto" w:fill="FFFFFF"/>
        <w:tabs>
          <w:tab w:val="left" w:pos="720"/>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 xml:space="preserve">4. определен партньор, който да представлява обединението за целите на обществената поръчка, </w:t>
      </w:r>
    </w:p>
    <w:p w:rsidR="00806C1E" w:rsidRPr="00651BA5" w:rsidRDefault="00CE68A7" w:rsidP="00D96593">
      <w:pPr>
        <w:shd w:val="clear" w:color="auto" w:fill="FFFFFF"/>
        <w:tabs>
          <w:tab w:val="left" w:pos="720"/>
        </w:tabs>
        <w:spacing w:after="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ab/>
        <w:t>5. както и да се угово</w:t>
      </w:r>
      <w:r w:rsidR="00806C1E" w:rsidRPr="00651BA5">
        <w:rPr>
          <w:rFonts w:ascii="Times New Roman" w:eastAsia="Times New Roman" w:hAnsi="Times New Roman" w:cs="Times New Roman"/>
          <w:sz w:val="24"/>
          <w:szCs w:val="24"/>
          <w:lang w:eastAsia="bg-BG"/>
        </w:rPr>
        <w:t xml:space="preserve">ри солидарна отговорност, когато такава не е предвидена съгласно приложимото законодателство. </w:t>
      </w:r>
    </w:p>
    <w:p w:rsidR="00110842" w:rsidRPr="00651BA5" w:rsidRDefault="00502EBD" w:rsidP="00D96593">
      <w:pPr>
        <w:autoSpaceDE w:val="0"/>
        <w:autoSpaceDN w:val="0"/>
        <w:adjustRightInd w:val="0"/>
        <w:spacing w:after="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b/>
          <w:bCs/>
          <w:sz w:val="24"/>
          <w:szCs w:val="24"/>
          <w:lang w:eastAsia="bg-BG"/>
        </w:rPr>
        <w:t>5.3.6</w:t>
      </w:r>
      <w:r w:rsidR="00110842" w:rsidRPr="00651BA5">
        <w:rPr>
          <w:rFonts w:ascii="Times New Roman" w:eastAsia="Times New Roman" w:hAnsi="Times New Roman" w:cs="Times New Roman"/>
          <w:b/>
          <w:bCs/>
          <w:sz w:val="24"/>
          <w:szCs w:val="24"/>
          <w:lang w:eastAsia="bg-BG"/>
        </w:rPr>
        <w:t xml:space="preserve">. </w:t>
      </w:r>
      <w:r w:rsidR="00110842" w:rsidRPr="00651BA5">
        <w:rPr>
          <w:rFonts w:ascii="Times New Roman" w:eastAsia="Times New Roman" w:hAnsi="Times New Roman" w:cs="Times New Roman"/>
          <w:b/>
          <w:sz w:val="24"/>
          <w:szCs w:val="24"/>
          <w:lang w:eastAsia="bg-BG"/>
        </w:rPr>
        <w:t>Документи за поетите от третите лица задължения</w:t>
      </w:r>
      <w:r w:rsidR="00110842" w:rsidRPr="00651BA5">
        <w:rPr>
          <w:rFonts w:ascii="Times New Roman" w:eastAsia="Times New Roman" w:hAnsi="Times New Roman" w:cs="Times New Roman"/>
          <w:sz w:val="24"/>
          <w:szCs w:val="24"/>
          <w:lang w:eastAsia="bg-BG"/>
        </w:rPr>
        <w:t xml:space="preserve"> (ако е приложимо) - когато участникът се позовава на капацитета на трети лица, той трябва да може да докаже, че ще разполага с техните ресурси; </w:t>
      </w:r>
    </w:p>
    <w:p w:rsidR="00110842" w:rsidRPr="00651BA5" w:rsidRDefault="00502EBD" w:rsidP="00D96593">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b/>
          <w:bCs/>
          <w:sz w:val="24"/>
          <w:szCs w:val="24"/>
          <w:lang w:eastAsia="bg-BG"/>
        </w:rPr>
        <w:t>5.3.7</w:t>
      </w:r>
      <w:r w:rsidR="00110842" w:rsidRPr="00651BA5">
        <w:rPr>
          <w:rFonts w:ascii="Times New Roman" w:eastAsia="Times New Roman" w:hAnsi="Times New Roman" w:cs="Times New Roman"/>
          <w:b/>
          <w:bCs/>
          <w:sz w:val="24"/>
          <w:szCs w:val="24"/>
          <w:lang w:eastAsia="bg-BG"/>
        </w:rPr>
        <w:t xml:space="preserve">. </w:t>
      </w:r>
      <w:r w:rsidR="00110842" w:rsidRPr="00651BA5">
        <w:rPr>
          <w:rFonts w:ascii="Times New Roman" w:eastAsia="Times New Roman" w:hAnsi="Times New Roman" w:cs="Times New Roman"/>
          <w:b/>
          <w:sz w:val="24"/>
          <w:szCs w:val="24"/>
          <w:lang w:eastAsia="bg-BG"/>
        </w:rPr>
        <w:t>Доказателство за поетите от подизпълнителя/ите задължения</w:t>
      </w:r>
      <w:r w:rsidR="00110842" w:rsidRPr="00651BA5">
        <w:rPr>
          <w:rFonts w:ascii="Times New Roman" w:eastAsia="Times New Roman" w:hAnsi="Times New Roman" w:cs="Times New Roman"/>
          <w:sz w:val="24"/>
          <w:szCs w:val="24"/>
          <w:lang w:eastAsia="bg-BG"/>
        </w:rPr>
        <w:t xml:space="preserve"> (ако е приложимо) - когато участникът посочва, че ще използва подизпълнител/и при изпълнение на поръчката;</w:t>
      </w:r>
    </w:p>
    <w:p w:rsidR="00806C1E" w:rsidRPr="00651BA5" w:rsidRDefault="00CE68A7" w:rsidP="00D96593">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5.3.</w:t>
      </w:r>
      <w:r w:rsidR="00502EBD">
        <w:rPr>
          <w:rFonts w:ascii="Times New Roman" w:eastAsia="Times New Roman" w:hAnsi="Times New Roman" w:cs="Times New Roman"/>
          <w:b/>
          <w:sz w:val="24"/>
          <w:szCs w:val="24"/>
          <w:lang w:eastAsia="bg-BG"/>
        </w:rPr>
        <w:t>8</w:t>
      </w:r>
      <w:r w:rsidR="00806C1E" w:rsidRPr="00651BA5">
        <w:rPr>
          <w:rFonts w:ascii="Times New Roman" w:eastAsia="Times New Roman" w:hAnsi="Times New Roman" w:cs="Times New Roman"/>
          <w:b/>
          <w:sz w:val="24"/>
          <w:szCs w:val="24"/>
          <w:lang w:eastAsia="bg-BG"/>
        </w:rPr>
        <w:t>. Техническо предложение, съдържащо:</w:t>
      </w:r>
    </w:p>
    <w:p w:rsidR="00806C1E" w:rsidRPr="00651BA5" w:rsidRDefault="00806C1E" w:rsidP="001479F8">
      <w:pPr>
        <w:numPr>
          <w:ilvl w:val="0"/>
          <w:numId w:val="12"/>
        </w:numPr>
        <w:shd w:val="clear" w:color="auto" w:fill="FFFFFF"/>
        <w:tabs>
          <w:tab w:val="left" w:pos="720"/>
        </w:tabs>
        <w:spacing w:after="0"/>
        <w:ind w:hanging="731"/>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Документ за упълномощаване, когато лицето, което подава офертата, не е законният представител на участника – </w:t>
      </w:r>
      <w:r w:rsidRPr="00651BA5">
        <w:rPr>
          <w:rFonts w:ascii="Times New Roman" w:eastAsia="Times New Roman" w:hAnsi="Times New Roman" w:cs="Times New Roman"/>
          <w:b/>
          <w:sz w:val="24"/>
          <w:szCs w:val="24"/>
          <w:lang w:eastAsia="bg-BG"/>
        </w:rPr>
        <w:t>оригинал или</w:t>
      </w:r>
      <w:r w:rsidR="00EA5731" w:rsidRPr="00651BA5">
        <w:rPr>
          <w:rFonts w:ascii="Times New Roman" w:eastAsia="Times New Roman" w:hAnsi="Times New Roman" w:cs="Times New Roman"/>
          <w:b/>
          <w:sz w:val="24"/>
          <w:szCs w:val="24"/>
          <w:lang w:eastAsia="bg-BG"/>
        </w:rPr>
        <w:t xml:space="preserve"> </w:t>
      </w:r>
      <w:r w:rsidRPr="00651BA5">
        <w:rPr>
          <w:rFonts w:ascii="Times New Roman" w:eastAsia="Times New Roman" w:hAnsi="Times New Roman" w:cs="Times New Roman"/>
          <w:b/>
          <w:sz w:val="24"/>
          <w:szCs w:val="24"/>
          <w:lang w:eastAsia="bg-BG"/>
        </w:rPr>
        <w:t>нотариално заверено копие</w:t>
      </w:r>
      <w:r w:rsidRPr="00651BA5">
        <w:rPr>
          <w:rFonts w:ascii="Times New Roman" w:eastAsia="Times New Roman" w:hAnsi="Times New Roman" w:cs="Times New Roman"/>
          <w:sz w:val="24"/>
          <w:szCs w:val="24"/>
          <w:lang w:eastAsia="bg-BG"/>
        </w:rPr>
        <w:t>;</w:t>
      </w:r>
    </w:p>
    <w:p w:rsidR="00AC4BF3" w:rsidRPr="00651BA5" w:rsidRDefault="00806C1E" w:rsidP="00AC4BF3">
      <w:pPr>
        <w:numPr>
          <w:ilvl w:val="0"/>
          <w:numId w:val="12"/>
        </w:numPr>
        <w:shd w:val="clear" w:color="auto" w:fill="FFFFFF"/>
        <w:tabs>
          <w:tab w:val="left" w:pos="720"/>
        </w:tabs>
        <w:spacing w:after="0" w:line="240" w:lineRule="auto"/>
        <w:ind w:hanging="731"/>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lastRenderedPageBreak/>
        <w:t>Предложение за изпълнение на поръчката в съответствие с техническите спецификации и изискванията на възложителя</w:t>
      </w:r>
      <w:r w:rsidR="002F5A61" w:rsidRPr="00651BA5">
        <w:rPr>
          <w:rFonts w:ascii="Times New Roman" w:eastAsia="Times New Roman" w:hAnsi="Times New Roman" w:cs="Times New Roman"/>
          <w:sz w:val="24"/>
          <w:szCs w:val="24"/>
          <w:lang w:eastAsia="bg-BG"/>
        </w:rPr>
        <w:t>,</w:t>
      </w:r>
      <w:r w:rsidR="000A3DBF" w:rsidRPr="00651BA5">
        <w:rPr>
          <w:rFonts w:ascii="Times New Roman" w:eastAsia="Times New Roman" w:hAnsi="Times New Roman" w:cs="Times New Roman"/>
          <w:sz w:val="24"/>
          <w:szCs w:val="24"/>
          <w:lang w:eastAsia="bg-BG"/>
        </w:rPr>
        <w:t xml:space="preserve"> </w:t>
      </w:r>
      <w:r w:rsidR="002F5A61" w:rsidRPr="00651BA5">
        <w:rPr>
          <w:rFonts w:ascii="Times New Roman" w:hAnsi="Times New Roman" w:cs="Times New Roman"/>
          <w:lang w:eastAsia="bg-BG"/>
        </w:rPr>
        <w:t xml:space="preserve">съобразено с критериите за възлагане </w:t>
      </w:r>
      <w:r w:rsidRPr="00651BA5">
        <w:rPr>
          <w:rFonts w:ascii="Times New Roman" w:eastAsia="Times New Roman" w:hAnsi="Times New Roman" w:cs="Times New Roman"/>
          <w:sz w:val="24"/>
          <w:szCs w:val="24"/>
          <w:lang w:eastAsia="bg-BG"/>
        </w:rPr>
        <w:t>-</w:t>
      </w:r>
      <w:r w:rsidR="000A3DBF" w:rsidRPr="00651BA5">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попълва се</w:t>
      </w:r>
      <w:r w:rsidR="000A3DBF" w:rsidRPr="00651BA5">
        <w:rPr>
          <w:rFonts w:ascii="Times New Roman" w:eastAsia="Times New Roman" w:hAnsi="Times New Roman" w:cs="Times New Roman"/>
          <w:sz w:val="24"/>
          <w:szCs w:val="24"/>
          <w:lang w:eastAsia="bg-BG"/>
        </w:rPr>
        <w:t xml:space="preserve"> </w:t>
      </w:r>
      <w:r w:rsidR="00502EBD">
        <w:rPr>
          <w:rFonts w:ascii="Times New Roman" w:eastAsia="Times New Roman" w:hAnsi="Times New Roman" w:cs="Times New Roman"/>
          <w:b/>
          <w:sz w:val="24"/>
          <w:szCs w:val="24"/>
          <w:u w:val="single"/>
          <w:lang w:eastAsia="bg-BG"/>
        </w:rPr>
        <w:t>Образец № 4</w:t>
      </w:r>
      <w:r w:rsidR="00AC4BF3" w:rsidRPr="00651BA5">
        <w:rPr>
          <w:rFonts w:ascii="Times New Roman" w:eastAsia="Times New Roman" w:hAnsi="Times New Roman" w:cs="Times New Roman"/>
          <w:b/>
          <w:sz w:val="24"/>
          <w:szCs w:val="24"/>
          <w:u w:val="single"/>
          <w:lang w:eastAsia="bg-BG"/>
        </w:rPr>
        <w:t>;</w:t>
      </w:r>
    </w:p>
    <w:p w:rsidR="00806C1E" w:rsidRPr="00651BA5" w:rsidRDefault="00806C1E" w:rsidP="001479F8">
      <w:pPr>
        <w:numPr>
          <w:ilvl w:val="0"/>
          <w:numId w:val="12"/>
        </w:numPr>
        <w:shd w:val="clear" w:color="auto" w:fill="FFFFFF"/>
        <w:tabs>
          <w:tab w:val="left" w:pos="720"/>
        </w:tabs>
        <w:spacing w:after="0"/>
        <w:ind w:hanging="731"/>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sz w:val="24"/>
          <w:szCs w:val="24"/>
          <w:lang w:eastAsia="bg-BG"/>
        </w:rPr>
        <w:t xml:space="preserve">Декларация за съгласие с клаузите на приложения проект на договор - попълва се </w:t>
      </w:r>
      <w:r w:rsidR="00AC4BF3" w:rsidRPr="00651BA5">
        <w:rPr>
          <w:rFonts w:ascii="Times New Roman" w:eastAsia="Times New Roman" w:hAnsi="Times New Roman" w:cs="Times New Roman"/>
          <w:b/>
          <w:sz w:val="24"/>
          <w:szCs w:val="24"/>
          <w:u w:val="single"/>
          <w:lang w:eastAsia="bg-BG"/>
        </w:rPr>
        <w:t>Образец</w:t>
      </w:r>
      <w:r w:rsidR="00502EBD">
        <w:rPr>
          <w:rFonts w:ascii="Times New Roman" w:eastAsia="Times New Roman" w:hAnsi="Times New Roman" w:cs="Times New Roman"/>
          <w:b/>
          <w:sz w:val="24"/>
          <w:szCs w:val="24"/>
          <w:u w:val="single"/>
          <w:lang w:eastAsia="bg-BG"/>
        </w:rPr>
        <w:t xml:space="preserve"> № 5</w:t>
      </w:r>
      <w:r w:rsidRPr="00651BA5">
        <w:rPr>
          <w:rFonts w:ascii="Times New Roman" w:eastAsia="Times New Roman" w:hAnsi="Times New Roman" w:cs="Times New Roman"/>
          <w:b/>
          <w:sz w:val="24"/>
          <w:szCs w:val="24"/>
          <w:lang w:eastAsia="bg-BG"/>
        </w:rPr>
        <w:t>;</w:t>
      </w:r>
    </w:p>
    <w:p w:rsidR="00806C1E" w:rsidRPr="00651BA5" w:rsidRDefault="00806C1E" w:rsidP="001479F8">
      <w:pPr>
        <w:numPr>
          <w:ilvl w:val="0"/>
          <w:numId w:val="12"/>
        </w:numPr>
        <w:shd w:val="clear" w:color="auto" w:fill="FFFFFF"/>
        <w:tabs>
          <w:tab w:val="left" w:pos="720"/>
        </w:tabs>
        <w:spacing w:after="0"/>
        <w:ind w:hanging="731"/>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Декларация за срока на валидност на офертата - попълва се </w:t>
      </w:r>
      <w:r w:rsidR="00AC4BF3" w:rsidRPr="00651BA5">
        <w:rPr>
          <w:rFonts w:ascii="Times New Roman" w:eastAsia="Times New Roman" w:hAnsi="Times New Roman" w:cs="Times New Roman"/>
          <w:b/>
          <w:sz w:val="24"/>
          <w:szCs w:val="24"/>
          <w:u w:val="single"/>
          <w:lang w:eastAsia="bg-BG"/>
        </w:rPr>
        <w:t>Образец</w:t>
      </w:r>
      <w:r w:rsidR="00502EBD">
        <w:rPr>
          <w:rFonts w:ascii="Times New Roman" w:eastAsia="Times New Roman" w:hAnsi="Times New Roman" w:cs="Times New Roman"/>
          <w:b/>
          <w:sz w:val="24"/>
          <w:szCs w:val="24"/>
          <w:u w:val="single"/>
          <w:lang w:eastAsia="bg-BG"/>
        </w:rPr>
        <w:t xml:space="preserve"> № 6</w:t>
      </w:r>
      <w:r w:rsidRPr="00651BA5">
        <w:rPr>
          <w:rFonts w:ascii="Times New Roman" w:eastAsia="Times New Roman" w:hAnsi="Times New Roman" w:cs="Times New Roman"/>
          <w:sz w:val="24"/>
          <w:szCs w:val="24"/>
          <w:lang w:eastAsia="bg-BG"/>
        </w:rPr>
        <w:t>;</w:t>
      </w:r>
    </w:p>
    <w:p w:rsidR="00806C1E" w:rsidRPr="00651BA5" w:rsidRDefault="00806C1E" w:rsidP="001479F8">
      <w:pPr>
        <w:numPr>
          <w:ilvl w:val="0"/>
          <w:numId w:val="12"/>
        </w:numPr>
        <w:shd w:val="clear" w:color="auto" w:fill="FFFFFF"/>
        <w:tabs>
          <w:tab w:val="left" w:pos="720"/>
        </w:tabs>
        <w:spacing w:after="240"/>
        <w:ind w:hanging="731"/>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Декларация, че при изготвяне на офертата са спазени задълженията, свързани с данъци и осигуровки, закрила на заетостта и условията на труд - попълва се </w:t>
      </w:r>
      <w:r w:rsidR="00AC4BF3" w:rsidRPr="00651BA5">
        <w:rPr>
          <w:rFonts w:ascii="Times New Roman" w:eastAsia="Times New Roman" w:hAnsi="Times New Roman" w:cs="Times New Roman"/>
          <w:b/>
          <w:sz w:val="24"/>
          <w:szCs w:val="24"/>
          <w:u w:val="single"/>
          <w:lang w:eastAsia="bg-BG"/>
        </w:rPr>
        <w:t>Образец</w:t>
      </w:r>
      <w:r w:rsidR="00502EBD">
        <w:rPr>
          <w:rFonts w:ascii="Times New Roman" w:eastAsia="Times New Roman" w:hAnsi="Times New Roman" w:cs="Times New Roman"/>
          <w:b/>
          <w:sz w:val="24"/>
          <w:szCs w:val="24"/>
          <w:u w:val="single"/>
          <w:lang w:eastAsia="bg-BG"/>
        </w:rPr>
        <w:t xml:space="preserve"> № 7</w:t>
      </w:r>
      <w:r w:rsidRPr="00651BA5">
        <w:rPr>
          <w:rFonts w:ascii="Times New Roman" w:eastAsia="Times New Roman" w:hAnsi="Times New Roman" w:cs="Times New Roman"/>
          <w:b/>
          <w:sz w:val="24"/>
          <w:szCs w:val="24"/>
          <w:lang w:eastAsia="bg-BG"/>
        </w:rPr>
        <w:t>;</w:t>
      </w:r>
    </w:p>
    <w:p w:rsidR="00806C1E" w:rsidRPr="004B7260" w:rsidRDefault="00806C1E" w:rsidP="00D96593">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4B7260">
        <w:rPr>
          <w:rFonts w:ascii="Times New Roman" w:eastAsia="Times New Roman" w:hAnsi="Times New Roman" w:cs="Times New Roman"/>
          <w:b/>
          <w:sz w:val="24"/>
          <w:szCs w:val="24"/>
          <w:lang w:eastAsia="bg-BG"/>
        </w:rPr>
        <w:t>Указание за подготовка:</w:t>
      </w:r>
    </w:p>
    <w:p w:rsidR="00806C1E" w:rsidRPr="00651BA5" w:rsidRDefault="00806C1E" w:rsidP="00D96593">
      <w:pPr>
        <w:spacing w:after="0"/>
        <w:ind w:firstLine="567"/>
        <w:contextualSpacing/>
        <w:jc w:val="both"/>
        <w:rPr>
          <w:rFonts w:ascii="Times New Roman" w:eastAsia="Times New Roman" w:hAnsi="Times New Roman" w:cs="Times New Roman"/>
          <w:sz w:val="24"/>
          <w:szCs w:val="24"/>
          <w:lang w:eastAsia="fr-FR"/>
        </w:rPr>
      </w:pPr>
      <w:r w:rsidRPr="004B7260">
        <w:rPr>
          <w:rFonts w:ascii="Times New Roman" w:eastAsia="Times New Roman" w:hAnsi="Times New Roman" w:cs="Times New Roman"/>
          <w:b/>
          <w:sz w:val="24"/>
          <w:szCs w:val="24"/>
          <w:lang w:eastAsia="bg-BG"/>
        </w:rPr>
        <w:t>Предложение за изпълнение на поръчката в съответствие с техническите спецификации и изискванията на възложителя</w:t>
      </w:r>
      <w:r w:rsidR="000A3DBF" w:rsidRPr="004B7260">
        <w:rPr>
          <w:rFonts w:ascii="Times New Roman" w:eastAsia="Times New Roman" w:hAnsi="Times New Roman" w:cs="Times New Roman"/>
          <w:b/>
          <w:sz w:val="24"/>
          <w:szCs w:val="24"/>
          <w:lang w:eastAsia="bg-BG"/>
        </w:rPr>
        <w:t xml:space="preserve"> </w:t>
      </w:r>
      <w:r w:rsidRPr="004B7260">
        <w:rPr>
          <w:rFonts w:ascii="Times New Roman" w:eastAsia="Times New Roman" w:hAnsi="Times New Roman" w:cs="Times New Roman"/>
          <w:sz w:val="24"/>
          <w:szCs w:val="24"/>
          <w:lang w:eastAsia="fr-FR"/>
        </w:rPr>
        <w:t>(</w:t>
      </w:r>
      <w:r w:rsidR="00AC4BF3" w:rsidRPr="004B7260">
        <w:rPr>
          <w:rFonts w:ascii="Times New Roman" w:eastAsia="Arial Narrow" w:hAnsi="Times New Roman" w:cs="Times New Roman"/>
          <w:b/>
          <w:sz w:val="24"/>
          <w:szCs w:val="24"/>
          <w:shd w:val="clear" w:color="auto" w:fill="FFFFFF"/>
          <w:lang w:eastAsia="fr-FR"/>
        </w:rPr>
        <w:t>Образец</w:t>
      </w:r>
      <w:r w:rsidR="00502EBD" w:rsidRPr="004B7260">
        <w:rPr>
          <w:rFonts w:ascii="Times New Roman" w:eastAsia="Arial Narrow" w:hAnsi="Times New Roman" w:cs="Times New Roman"/>
          <w:b/>
          <w:sz w:val="24"/>
          <w:szCs w:val="24"/>
          <w:shd w:val="clear" w:color="auto" w:fill="FFFFFF"/>
          <w:lang w:eastAsia="fr-FR"/>
        </w:rPr>
        <w:t xml:space="preserve"> № 4</w:t>
      </w:r>
      <w:r w:rsidRPr="004B7260">
        <w:rPr>
          <w:rFonts w:ascii="Times New Roman" w:eastAsia="Arial Narrow" w:hAnsi="Times New Roman" w:cs="Times New Roman"/>
          <w:b/>
          <w:sz w:val="24"/>
          <w:szCs w:val="24"/>
          <w:shd w:val="clear" w:color="auto" w:fill="FFFFFF"/>
          <w:lang w:eastAsia="fr-FR"/>
        </w:rPr>
        <w:t>)</w:t>
      </w:r>
      <w:r w:rsidR="000A3DBF" w:rsidRPr="004B7260">
        <w:rPr>
          <w:rFonts w:ascii="Times New Roman" w:eastAsia="Arial Narrow" w:hAnsi="Times New Roman" w:cs="Times New Roman"/>
          <w:b/>
          <w:sz w:val="24"/>
          <w:szCs w:val="24"/>
          <w:shd w:val="clear" w:color="auto" w:fill="FFFFFF"/>
          <w:lang w:eastAsia="fr-FR"/>
        </w:rPr>
        <w:t xml:space="preserve"> </w:t>
      </w:r>
      <w:r w:rsidRPr="004B7260">
        <w:rPr>
          <w:rFonts w:ascii="Times New Roman" w:eastAsia="Arial Narrow" w:hAnsi="Times New Roman" w:cs="Times New Roman"/>
          <w:b/>
          <w:sz w:val="24"/>
          <w:szCs w:val="24"/>
          <w:shd w:val="clear" w:color="auto" w:fill="FFFFFF"/>
          <w:lang w:eastAsia="fr-FR"/>
        </w:rPr>
        <w:t xml:space="preserve">- </w:t>
      </w:r>
      <w:r w:rsidRPr="004B7260">
        <w:rPr>
          <w:rFonts w:ascii="Times New Roman" w:eastAsia="Times New Roman" w:hAnsi="Times New Roman" w:cs="Times New Roman"/>
          <w:sz w:val="24"/>
          <w:szCs w:val="24"/>
          <w:lang w:eastAsia="fr-FR"/>
        </w:rPr>
        <w:t>следва да бъде изготвено по приложения образец към настоящата документация при съблюдаване на изискванията от Техническата спецификация, изискванията към офертата и условия за изпълнение на</w:t>
      </w:r>
      <w:r w:rsidRPr="00651BA5">
        <w:rPr>
          <w:rFonts w:ascii="Times New Roman" w:eastAsia="Times New Roman" w:hAnsi="Times New Roman" w:cs="Times New Roman"/>
          <w:sz w:val="24"/>
          <w:szCs w:val="24"/>
          <w:lang w:eastAsia="fr-FR"/>
        </w:rPr>
        <w:t xml:space="preserve"> поръчката, в което се посочва:</w:t>
      </w:r>
    </w:p>
    <w:p w:rsidR="00FA2FC4" w:rsidRPr="00B56AF0" w:rsidRDefault="00C8799A" w:rsidP="004E4ED2">
      <w:pPr>
        <w:tabs>
          <w:tab w:val="left" w:pos="851"/>
        </w:tabs>
        <w:autoSpaceDE w:val="0"/>
        <w:autoSpaceDN w:val="0"/>
        <w:adjustRightInd w:val="0"/>
        <w:spacing w:after="0"/>
        <w:ind w:firstLine="567"/>
        <w:jc w:val="both"/>
        <w:rPr>
          <w:rFonts w:ascii="Times New Roman" w:eastAsia="Times New Roman" w:hAnsi="Times New Roman" w:cs="Times New Roman"/>
          <w:b/>
          <w:sz w:val="24"/>
          <w:szCs w:val="24"/>
        </w:rPr>
      </w:pPr>
      <w:r w:rsidRPr="00B56AF0">
        <w:rPr>
          <w:rFonts w:ascii="Times New Roman" w:eastAsia="Times New Roman" w:hAnsi="Times New Roman" w:cs="Times New Roman"/>
          <w:b/>
          <w:sz w:val="24"/>
          <w:szCs w:val="24"/>
        </w:rPr>
        <w:t>1. Срок</w:t>
      </w:r>
      <w:r w:rsidR="00FA2FC4" w:rsidRPr="00B56AF0">
        <w:rPr>
          <w:rFonts w:ascii="Times New Roman" w:eastAsia="Times New Roman" w:hAnsi="Times New Roman" w:cs="Times New Roman"/>
          <w:b/>
          <w:sz w:val="24"/>
          <w:szCs w:val="24"/>
        </w:rPr>
        <w:t xml:space="preserve"> за изпълнение на строително-монтажните работи;</w:t>
      </w:r>
    </w:p>
    <w:p w:rsidR="00FA2FC4" w:rsidRPr="00B56AF0" w:rsidRDefault="00C8799A" w:rsidP="004E4ED2">
      <w:pPr>
        <w:tabs>
          <w:tab w:val="left" w:pos="851"/>
          <w:tab w:val="left" w:pos="1134"/>
        </w:tabs>
        <w:autoSpaceDE w:val="0"/>
        <w:autoSpaceDN w:val="0"/>
        <w:adjustRightInd w:val="0"/>
        <w:spacing w:after="0"/>
        <w:ind w:firstLine="567"/>
        <w:jc w:val="both"/>
        <w:rPr>
          <w:rFonts w:ascii="Times New Roman" w:eastAsia="Times New Roman" w:hAnsi="Times New Roman" w:cs="Times New Roman"/>
          <w:b/>
          <w:sz w:val="24"/>
          <w:szCs w:val="24"/>
        </w:rPr>
      </w:pPr>
      <w:r w:rsidRPr="00B56AF0">
        <w:rPr>
          <w:rFonts w:ascii="Times New Roman" w:eastAsia="Times New Roman" w:hAnsi="Times New Roman" w:cs="Times New Roman"/>
          <w:b/>
          <w:sz w:val="24"/>
          <w:szCs w:val="24"/>
        </w:rPr>
        <w:t>2</w:t>
      </w:r>
      <w:r w:rsidR="004E4ED2">
        <w:rPr>
          <w:rFonts w:ascii="Times New Roman" w:eastAsia="Times New Roman" w:hAnsi="Times New Roman" w:cs="Times New Roman"/>
          <w:b/>
          <w:sz w:val="24"/>
          <w:szCs w:val="24"/>
        </w:rPr>
        <w:t xml:space="preserve">. </w:t>
      </w:r>
      <w:r w:rsidR="00FA2FC4" w:rsidRPr="00B56AF0">
        <w:rPr>
          <w:rFonts w:ascii="Times New Roman" w:eastAsia="Times New Roman" w:hAnsi="Times New Roman" w:cs="Times New Roman"/>
          <w:b/>
          <w:sz w:val="24"/>
          <w:szCs w:val="24"/>
        </w:rPr>
        <w:t>Г</w:t>
      </w:r>
      <w:r w:rsidR="00FA2FC4" w:rsidRPr="00B56AF0">
        <w:rPr>
          <w:rFonts w:ascii="Times New Roman" w:eastAsia="Times New Roman" w:hAnsi="Times New Roman" w:cs="Times New Roman"/>
          <w:b/>
          <w:sz w:val="24"/>
          <w:szCs w:val="24"/>
          <w:lang w:eastAsia="fr-FR"/>
        </w:rPr>
        <w:t>аранционни срокове за изпълнените строителни и монтажни работи и съоръжения на строителния обект, съобразени с</w:t>
      </w:r>
      <w:r w:rsidR="008A4981" w:rsidRPr="00B56AF0">
        <w:rPr>
          <w:rFonts w:ascii="Times New Roman" w:eastAsia="Times New Roman" w:hAnsi="Times New Roman" w:cs="Times New Roman"/>
          <w:b/>
          <w:sz w:val="24"/>
          <w:szCs w:val="24"/>
          <w:lang w:eastAsia="fr-FR"/>
        </w:rPr>
        <w:t xml:space="preserve"> </w:t>
      </w:r>
      <w:r w:rsidR="00FA2FC4" w:rsidRPr="00B56AF0">
        <w:rPr>
          <w:rFonts w:ascii="Times New Roman" w:eastAsia="Times New Roman" w:hAnsi="Times New Roman" w:cs="Times New Roman"/>
          <w:b/>
          <w:sz w:val="24"/>
          <w:szCs w:val="24"/>
        </w:rPr>
        <w:t>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w:t>
      </w:r>
      <w:r w:rsidR="00EA5731" w:rsidRPr="00B56AF0">
        <w:rPr>
          <w:rFonts w:ascii="Times New Roman" w:eastAsia="Times New Roman" w:hAnsi="Times New Roman" w:cs="Times New Roman"/>
          <w:b/>
          <w:sz w:val="24"/>
          <w:szCs w:val="24"/>
        </w:rPr>
        <w:t xml:space="preserve"> съоръжения и строителни обекти;</w:t>
      </w:r>
    </w:p>
    <w:p w:rsidR="00F77E6F" w:rsidRDefault="00F77E6F" w:rsidP="00B56AF0">
      <w:pPr>
        <w:tabs>
          <w:tab w:val="left" w:pos="851"/>
        </w:tabs>
        <w:autoSpaceDE w:val="0"/>
        <w:autoSpaceDN w:val="0"/>
        <w:adjustRightInd w:val="0"/>
        <w:ind w:firstLine="567"/>
        <w:jc w:val="both"/>
        <w:rPr>
          <w:rFonts w:ascii="Times New Roman" w:eastAsia="Calibri" w:hAnsi="Times New Roman" w:cs="Times New Roman"/>
          <w:b/>
          <w:color w:val="000000"/>
          <w:sz w:val="24"/>
          <w:szCs w:val="24"/>
          <w:lang w:eastAsia="ar-SA"/>
        </w:rPr>
      </w:pPr>
      <w:r w:rsidRPr="00B56AF0">
        <w:rPr>
          <w:rFonts w:ascii="Times New Roman" w:eastAsia="Times New Roman" w:hAnsi="Times New Roman" w:cs="Times New Roman"/>
          <w:b/>
          <w:sz w:val="24"/>
          <w:szCs w:val="24"/>
        </w:rPr>
        <w:t>3.</w:t>
      </w:r>
      <w:r w:rsidR="00B56AF0" w:rsidRPr="00B56AF0">
        <w:rPr>
          <w:rFonts w:ascii="Times New Roman" w:eastAsia="Calibri" w:hAnsi="Times New Roman" w:cs="Times New Roman"/>
          <w:b/>
          <w:color w:val="000000"/>
          <w:sz w:val="24"/>
          <w:szCs w:val="24"/>
          <w:lang w:eastAsia="ar-SA"/>
        </w:rPr>
        <w:t xml:space="preserve"> Предложение</w:t>
      </w:r>
      <w:r w:rsidR="00B56AF0" w:rsidRPr="001276DF">
        <w:rPr>
          <w:rFonts w:ascii="Times New Roman" w:eastAsia="Calibri" w:hAnsi="Times New Roman" w:cs="Times New Roman"/>
          <w:b/>
          <w:color w:val="000000"/>
          <w:sz w:val="24"/>
          <w:szCs w:val="24"/>
          <w:lang w:eastAsia="ar-SA"/>
        </w:rPr>
        <w:t xml:space="preserve"> за „</w:t>
      </w:r>
      <w:r w:rsidR="005C0EBB">
        <w:rPr>
          <w:rFonts w:ascii="Times New Roman" w:eastAsia="Bookman Old Style" w:hAnsi="Times New Roman" w:cs="Times New Roman"/>
          <w:b/>
          <w:color w:val="000000"/>
          <w:position w:val="-2"/>
          <w:sz w:val="24"/>
          <w:szCs w:val="24"/>
          <w:lang w:eastAsia="bg-BG"/>
        </w:rPr>
        <w:t>Организация и про</w:t>
      </w:r>
      <w:r w:rsidR="00B56AF0" w:rsidRPr="001276DF">
        <w:rPr>
          <w:rFonts w:ascii="Times New Roman" w:eastAsia="Bookman Old Style" w:hAnsi="Times New Roman" w:cs="Times New Roman"/>
          <w:b/>
          <w:color w:val="000000"/>
          <w:position w:val="-2"/>
          <w:sz w:val="24"/>
          <w:szCs w:val="24"/>
          <w:lang w:eastAsia="bg-BG"/>
        </w:rPr>
        <w:t xml:space="preserve">фесионална компетентност на персонала, отговорен за </w:t>
      </w:r>
      <w:r w:rsidR="00B56AF0">
        <w:rPr>
          <w:rFonts w:ascii="Times New Roman" w:eastAsia="Bookman Old Style" w:hAnsi="Times New Roman" w:cs="Times New Roman"/>
          <w:b/>
          <w:color w:val="000000"/>
          <w:position w:val="-2"/>
          <w:sz w:val="24"/>
          <w:szCs w:val="24"/>
          <w:lang w:eastAsia="bg-BG"/>
        </w:rPr>
        <w:t xml:space="preserve">изпълнението на </w:t>
      </w:r>
      <w:r w:rsidR="00B56AF0" w:rsidRPr="00B96E5F">
        <w:rPr>
          <w:rFonts w:ascii="Times New Roman" w:eastAsia="Bookman Old Style" w:hAnsi="Times New Roman" w:cs="Times New Roman"/>
          <w:b/>
          <w:color w:val="000000"/>
          <w:position w:val="-2"/>
          <w:sz w:val="24"/>
          <w:szCs w:val="24"/>
          <w:lang w:eastAsia="bg-BG"/>
        </w:rPr>
        <w:t>строително-монтажните работи</w:t>
      </w:r>
      <w:r w:rsidR="00B56AF0" w:rsidRPr="001276DF">
        <w:rPr>
          <w:rFonts w:ascii="Times New Roman" w:eastAsia="Calibri" w:hAnsi="Times New Roman" w:cs="Times New Roman"/>
          <w:b/>
          <w:color w:val="000000"/>
          <w:sz w:val="24"/>
          <w:szCs w:val="24"/>
          <w:lang w:eastAsia="ar-SA"/>
        </w:rPr>
        <w:t>“</w:t>
      </w:r>
      <w:r w:rsidR="00B56AF0">
        <w:rPr>
          <w:rFonts w:ascii="Times New Roman" w:eastAsia="Calibri" w:hAnsi="Times New Roman" w:cs="Times New Roman"/>
          <w:b/>
          <w:color w:val="000000"/>
          <w:sz w:val="24"/>
          <w:szCs w:val="24"/>
          <w:lang w:eastAsia="ar-SA"/>
        </w:rPr>
        <w:t>;</w:t>
      </w:r>
    </w:p>
    <w:p w:rsidR="00EA5731" w:rsidRDefault="00EA5731" w:rsidP="00D96593">
      <w:pPr>
        <w:tabs>
          <w:tab w:val="left" w:pos="851"/>
        </w:tabs>
        <w:suppressAutoHyphens/>
        <w:spacing w:after="0"/>
        <w:ind w:firstLine="567"/>
        <w:jc w:val="both"/>
        <w:rPr>
          <w:rFonts w:ascii="Times New Roman" w:eastAsia="Arial Narrow" w:hAnsi="Times New Roman" w:cs="Times New Roman"/>
          <w:sz w:val="24"/>
          <w:szCs w:val="24"/>
          <w:shd w:val="clear" w:color="auto" w:fill="FFFFFF"/>
          <w:lang w:eastAsia="fr-FR"/>
        </w:rPr>
      </w:pPr>
      <w:r w:rsidRPr="00651BA5">
        <w:rPr>
          <w:rFonts w:ascii="Times New Roman" w:eastAsia="Times New Roman" w:hAnsi="Times New Roman" w:cs="Times New Roman"/>
          <w:sz w:val="24"/>
          <w:szCs w:val="24"/>
          <w:lang w:eastAsia="bg-BG"/>
        </w:rPr>
        <w:t xml:space="preserve">Към предложение за изпълнение на поръчката в съответствие с техническите спецификации и изискванията на възложителя </w:t>
      </w:r>
      <w:r w:rsidRPr="00651BA5">
        <w:rPr>
          <w:rFonts w:ascii="Times New Roman" w:eastAsia="Times New Roman" w:hAnsi="Times New Roman" w:cs="Times New Roman"/>
          <w:sz w:val="24"/>
          <w:szCs w:val="24"/>
          <w:lang w:eastAsia="fr-FR"/>
        </w:rPr>
        <w:t>(</w:t>
      </w:r>
      <w:r w:rsidR="00502EBD">
        <w:rPr>
          <w:rFonts w:ascii="Times New Roman" w:eastAsia="Arial Narrow" w:hAnsi="Times New Roman" w:cs="Times New Roman"/>
          <w:sz w:val="24"/>
          <w:szCs w:val="24"/>
          <w:shd w:val="clear" w:color="auto" w:fill="FFFFFF"/>
          <w:lang w:eastAsia="fr-FR"/>
        </w:rPr>
        <w:t>Образец № 4</w:t>
      </w:r>
      <w:r w:rsidRPr="00651BA5">
        <w:rPr>
          <w:rFonts w:ascii="Times New Roman" w:eastAsia="Arial Narrow" w:hAnsi="Times New Roman" w:cs="Times New Roman"/>
          <w:sz w:val="24"/>
          <w:szCs w:val="24"/>
          <w:shd w:val="clear" w:color="auto" w:fill="FFFFFF"/>
          <w:lang w:eastAsia="fr-FR"/>
        </w:rPr>
        <w:t>) се прилагат:</w:t>
      </w:r>
    </w:p>
    <w:p w:rsidR="00F77E6F" w:rsidRPr="00B56AF0" w:rsidRDefault="00DE42DB" w:rsidP="00F77E6F">
      <w:pPr>
        <w:tabs>
          <w:tab w:val="left" w:pos="851"/>
        </w:tabs>
        <w:suppressAutoHyphens/>
        <w:spacing w:after="0"/>
        <w:ind w:firstLine="567"/>
        <w:jc w:val="both"/>
        <w:rPr>
          <w:rFonts w:ascii="Times New Roman" w:eastAsia="MS Mincho" w:hAnsi="Times New Roman" w:cs="Times New Roman"/>
          <w:b/>
          <w:color w:val="000000"/>
          <w:sz w:val="24"/>
          <w:szCs w:val="24"/>
          <w:lang w:eastAsia="bg-BG"/>
        </w:rPr>
      </w:pPr>
      <w:r>
        <w:rPr>
          <w:rFonts w:ascii="Times New Roman" w:eastAsia="MS Mincho" w:hAnsi="Times New Roman" w:cs="Times New Roman"/>
          <w:b/>
          <w:color w:val="000000"/>
          <w:sz w:val="24"/>
          <w:szCs w:val="24"/>
          <w:lang w:eastAsia="bg-BG"/>
        </w:rPr>
        <w:t>1</w:t>
      </w:r>
      <w:r w:rsidR="002E0460" w:rsidRPr="00B56AF0">
        <w:rPr>
          <w:rFonts w:ascii="Times New Roman" w:eastAsia="MS Mincho" w:hAnsi="Times New Roman" w:cs="Times New Roman"/>
          <w:b/>
          <w:color w:val="000000"/>
          <w:sz w:val="24"/>
          <w:szCs w:val="24"/>
          <w:lang w:eastAsia="bg-BG"/>
        </w:rPr>
        <w:t xml:space="preserve">. </w:t>
      </w:r>
      <w:r w:rsidR="00F77E6F" w:rsidRPr="00B56AF0">
        <w:rPr>
          <w:rFonts w:ascii="Times New Roman" w:eastAsia="MS Mincho" w:hAnsi="Times New Roman" w:cs="Times New Roman"/>
          <w:b/>
          <w:color w:val="000000"/>
          <w:sz w:val="24"/>
          <w:szCs w:val="24"/>
          <w:lang w:eastAsia="bg-BG"/>
        </w:rPr>
        <w:t>Строителна програма;</w:t>
      </w:r>
    </w:p>
    <w:p w:rsidR="00FA2FC4" w:rsidRPr="00B56AF0" w:rsidRDefault="00DE42DB" w:rsidP="00D96593">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2</w:t>
      </w:r>
      <w:r w:rsidR="002E0460" w:rsidRPr="00B56AF0">
        <w:rPr>
          <w:rFonts w:ascii="Times New Roman" w:eastAsia="Times New Roman" w:hAnsi="Times New Roman" w:cs="Times New Roman"/>
          <w:b/>
          <w:sz w:val="24"/>
          <w:szCs w:val="24"/>
          <w:lang w:eastAsia="fr-FR"/>
        </w:rPr>
        <w:t>. Линеен</w:t>
      </w:r>
      <w:r w:rsidR="00EA5731" w:rsidRPr="00B56AF0">
        <w:rPr>
          <w:rFonts w:ascii="Times New Roman" w:eastAsia="Times New Roman" w:hAnsi="Times New Roman" w:cs="Times New Roman"/>
          <w:b/>
          <w:sz w:val="24"/>
          <w:szCs w:val="24"/>
          <w:lang w:eastAsia="fr-FR"/>
        </w:rPr>
        <w:t xml:space="preserve"> -</w:t>
      </w:r>
      <w:r w:rsidR="00FA2FC4" w:rsidRPr="00B56AF0">
        <w:rPr>
          <w:rFonts w:ascii="Times New Roman" w:eastAsia="Times New Roman" w:hAnsi="Times New Roman" w:cs="Times New Roman"/>
          <w:b/>
          <w:sz w:val="24"/>
          <w:szCs w:val="24"/>
          <w:lang w:eastAsia="fr-FR"/>
        </w:rPr>
        <w:t xml:space="preserve"> </w:t>
      </w:r>
      <w:r w:rsidR="00EA5731" w:rsidRPr="00B56AF0">
        <w:rPr>
          <w:rFonts w:ascii="Times New Roman" w:eastAsia="Times New Roman" w:hAnsi="Times New Roman" w:cs="Times New Roman"/>
          <w:b/>
          <w:sz w:val="24"/>
          <w:szCs w:val="24"/>
          <w:lang w:eastAsia="fr-FR"/>
        </w:rPr>
        <w:t xml:space="preserve">календарен </w:t>
      </w:r>
      <w:r w:rsidR="00FA2FC4" w:rsidRPr="00B56AF0">
        <w:rPr>
          <w:rFonts w:ascii="Times New Roman" w:eastAsia="Times New Roman" w:hAnsi="Times New Roman" w:cs="Times New Roman"/>
          <w:b/>
          <w:sz w:val="24"/>
          <w:szCs w:val="24"/>
          <w:lang w:eastAsia="fr-FR"/>
        </w:rPr>
        <w:t>график за изпълнение на дейн</w:t>
      </w:r>
      <w:r w:rsidR="00EA5731" w:rsidRPr="00B56AF0">
        <w:rPr>
          <w:rFonts w:ascii="Times New Roman" w:eastAsia="Times New Roman" w:hAnsi="Times New Roman" w:cs="Times New Roman"/>
          <w:b/>
          <w:sz w:val="24"/>
          <w:szCs w:val="24"/>
          <w:lang w:eastAsia="fr-FR"/>
        </w:rPr>
        <w:t xml:space="preserve">остите от предмета на поръчката – Приложение </w:t>
      </w:r>
      <w:r w:rsidR="00EA5731" w:rsidRPr="00B56AF0">
        <w:rPr>
          <w:rFonts w:ascii="Times New Roman" w:eastAsia="Arial Narrow" w:hAnsi="Times New Roman" w:cs="Times New Roman"/>
          <w:b/>
          <w:bCs/>
          <w:sz w:val="24"/>
          <w:shd w:val="clear" w:color="auto" w:fill="FFFFFF"/>
          <w:lang w:eastAsia="fr-FR"/>
        </w:rPr>
        <w:t xml:space="preserve">№ </w:t>
      </w:r>
      <w:r w:rsidR="00CB05D7" w:rsidRPr="00B56AF0">
        <w:rPr>
          <w:rFonts w:ascii="Times New Roman" w:eastAsia="Times New Roman" w:hAnsi="Times New Roman" w:cs="Times New Roman"/>
          <w:b/>
          <w:sz w:val="24"/>
          <w:szCs w:val="24"/>
          <w:lang w:eastAsia="fr-FR"/>
        </w:rPr>
        <w:t>1</w:t>
      </w:r>
    </w:p>
    <w:p w:rsidR="00CE6573" w:rsidRDefault="00DE42DB" w:rsidP="00CE6573">
      <w:pPr>
        <w:tabs>
          <w:tab w:val="left" w:pos="7830"/>
        </w:tabs>
        <w:spacing w:after="0"/>
        <w:ind w:firstLine="567"/>
        <w:jc w:val="both"/>
        <w:outlineLvl w:val="0"/>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3</w:t>
      </w:r>
      <w:r w:rsidR="00CE6573" w:rsidRPr="00B56AF0">
        <w:rPr>
          <w:rFonts w:ascii="Times New Roman" w:eastAsia="Times New Roman" w:hAnsi="Times New Roman" w:cs="Times New Roman"/>
          <w:b/>
          <w:sz w:val="24"/>
          <w:szCs w:val="24"/>
          <w:lang w:eastAsia="fr-FR"/>
        </w:rPr>
        <w:t xml:space="preserve">. Диаграма на работната ръка – Приложение </w:t>
      </w:r>
      <w:r w:rsidR="00CE6573" w:rsidRPr="00B56AF0">
        <w:rPr>
          <w:rFonts w:ascii="Times New Roman" w:eastAsia="Arial Narrow" w:hAnsi="Times New Roman" w:cs="Times New Roman"/>
          <w:b/>
          <w:bCs/>
          <w:sz w:val="24"/>
          <w:shd w:val="clear" w:color="auto" w:fill="FFFFFF"/>
          <w:lang w:eastAsia="fr-FR"/>
        </w:rPr>
        <w:t xml:space="preserve">№ </w:t>
      </w:r>
      <w:r w:rsidR="00CB05D7" w:rsidRPr="00B56AF0">
        <w:rPr>
          <w:rFonts w:ascii="Times New Roman" w:eastAsia="Times New Roman" w:hAnsi="Times New Roman" w:cs="Times New Roman"/>
          <w:b/>
          <w:sz w:val="24"/>
          <w:szCs w:val="24"/>
          <w:lang w:eastAsia="fr-FR"/>
        </w:rPr>
        <w:t>2</w:t>
      </w:r>
      <w:r w:rsidR="00CE6573" w:rsidRPr="00B56AF0">
        <w:rPr>
          <w:rFonts w:ascii="Times New Roman" w:eastAsia="Times New Roman" w:hAnsi="Times New Roman" w:cs="Times New Roman"/>
          <w:b/>
          <w:sz w:val="24"/>
          <w:szCs w:val="24"/>
          <w:lang w:eastAsia="fr-FR"/>
        </w:rPr>
        <w:t>;</w:t>
      </w:r>
    </w:p>
    <w:p w:rsidR="00901DBB" w:rsidRDefault="00901DBB" w:rsidP="00901DBB">
      <w:pPr>
        <w:tabs>
          <w:tab w:val="left" w:pos="7830"/>
        </w:tabs>
        <w:spacing w:after="0"/>
        <w:ind w:firstLine="567"/>
        <w:jc w:val="both"/>
        <w:outlineLvl w:val="0"/>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3</w:t>
      </w:r>
      <w:r w:rsidRPr="00B56AF0">
        <w:rPr>
          <w:rFonts w:ascii="Times New Roman" w:eastAsia="Times New Roman" w:hAnsi="Times New Roman" w:cs="Times New Roman"/>
          <w:b/>
          <w:sz w:val="24"/>
          <w:szCs w:val="24"/>
          <w:lang w:eastAsia="fr-FR"/>
        </w:rPr>
        <w:t xml:space="preserve">. Диаграма на </w:t>
      </w:r>
      <w:r>
        <w:rPr>
          <w:rFonts w:ascii="Times New Roman" w:eastAsia="Times New Roman" w:hAnsi="Times New Roman" w:cs="Times New Roman"/>
          <w:b/>
          <w:sz w:val="24"/>
          <w:szCs w:val="24"/>
          <w:lang w:eastAsia="fr-FR"/>
        </w:rPr>
        <w:t>механизацията</w:t>
      </w:r>
      <w:r w:rsidRPr="00B56AF0">
        <w:rPr>
          <w:rFonts w:ascii="Times New Roman" w:eastAsia="Times New Roman" w:hAnsi="Times New Roman" w:cs="Times New Roman"/>
          <w:b/>
          <w:sz w:val="24"/>
          <w:szCs w:val="24"/>
          <w:lang w:eastAsia="fr-FR"/>
        </w:rPr>
        <w:t xml:space="preserve"> – Приложение </w:t>
      </w:r>
      <w:r w:rsidRPr="00B56AF0">
        <w:rPr>
          <w:rFonts w:ascii="Times New Roman" w:eastAsia="Arial Narrow" w:hAnsi="Times New Roman" w:cs="Times New Roman"/>
          <w:b/>
          <w:bCs/>
          <w:sz w:val="24"/>
          <w:shd w:val="clear" w:color="auto" w:fill="FFFFFF"/>
          <w:lang w:eastAsia="fr-FR"/>
        </w:rPr>
        <w:t xml:space="preserve">№ </w:t>
      </w:r>
      <w:r>
        <w:rPr>
          <w:rFonts w:ascii="Times New Roman" w:eastAsia="Times New Roman" w:hAnsi="Times New Roman" w:cs="Times New Roman"/>
          <w:b/>
          <w:sz w:val="24"/>
          <w:szCs w:val="24"/>
          <w:lang w:eastAsia="fr-FR"/>
        </w:rPr>
        <w:t>3</w:t>
      </w:r>
      <w:r w:rsidRPr="00B56AF0">
        <w:rPr>
          <w:rFonts w:ascii="Times New Roman" w:eastAsia="Times New Roman" w:hAnsi="Times New Roman" w:cs="Times New Roman"/>
          <w:b/>
          <w:sz w:val="24"/>
          <w:szCs w:val="24"/>
          <w:lang w:eastAsia="fr-FR"/>
        </w:rPr>
        <w:t>;</w:t>
      </w:r>
    </w:p>
    <w:p w:rsidR="00A735D3" w:rsidRDefault="00A735D3" w:rsidP="00A735D3">
      <w:pPr>
        <w:autoSpaceDE w:val="0"/>
        <w:autoSpaceDN w:val="0"/>
        <w:adjustRightInd w:val="0"/>
        <w:spacing w:after="0" w:line="240" w:lineRule="auto"/>
        <w:jc w:val="both"/>
        <w:rPr>
          <w:rFonts w:ascii="Times New Roman" w:hAnsi="Times New Roman" w:cs="Times New Roman"/>
          <w:b/>
          <w:bCs/>
          <w:color w:val="000000"/>
          <w:sz w:val="24"/>
          <w:szCs w:val="24"/>
        </w:rPr>
      </w:pPr>
    </w:p>
    <w:p w:rsidR="00A735D3" w:rsidRPr="00A735D3" w:rsidRDefault="00A735D3" w:rsidP="00A735D3">
      <w:pPr>
        <w:autoSpaceDE w:val="0"/>
        <w:autoSpaceDN w:val="0"/>
        <w:adjustRightInd w:val="0"/>
        <w:spacing w:after="0" w:line="240" w:lineRule="auto"/>
        <w:ind w:firstLine="567"/>
        <w:jc w:val="both"/>
        <w:rPr>
          <w:rFonts w:ascii="Times New Roman" w:hAnsi="Times New Roman" w:cs="Times New Roman"/>
          <w:i/>
          <w:color w:val="000000"/>
          <w:sz w:val="24"/>
          <w:szCs w:val="24"/>
        </w:rPr>
      </w:pPr>
      <w:r w:rsidRPr="00A735D3">
        <w:rPr>
          <w:rFonts w:ascii="Times New Roman" w:hAnsi="Times New Roman" w:cs="Times New Roman"/>
          <w:b/>
          <w:bCs/>
          <w:i/>
          <w:color w:val="000000"/>
          <w:sz w:val="24"/>
          <w:szCs w:val="24"/>
        </w:rPr>
        <w:t xml:space="preserve">Забележка: </w:t>
      </w:r>
      <w:r w:rsidRPr="00A735D3">
        <w:rPr>
          <w:rFonts w:ascii="Times New Roman" w:hAnsi="Times New Roman" w:cs="Times New Roman"/>
          <w:i/>
          <w:color w:val="000000"/>
          <w:sz w:val="24"/>
          <w:szCs w:val="24"/>
        </w:rPr>
        <w:t xml:space="preserve">Строителна програма за организация и изпълнение на договора - </w:t>
      </w:r>
      <w:r w:rsidRPr="00A735D3">
        <w:rPr>
          <w:rFonts w:ascii="Times New Roman" w:eastAsia="MS Mincho" w:hAnsi="Times New Roman" w:cs="Times New Roman"/>
          <w:i/>
          <w:sz w:val="24"/>
          <w:szCs w:val="24"/>
          <w:lang w:eastAsia="bg-BG"/>
        </w:rPr>
        <w:t>представя се от участника в свободна форма.</w:t>
      </w:r>
      <w:r w:rsidRPr="00A735D3">
        <w:rPr>
          <w:rFonts w:ascii="Times New Roman" w:hAnsi="Times New Roman" w:cs="Times New Roman"/>
          <w:i/>
          <w:color w:val="000000"/>
          <w:sz w:val="24"/>
          <w:szCs w:val="24"/>
        </w:rPr>
        <w:t xml:space="preserve"> Строителната програма НЕ подлежи на оценка, но е елемент на техническото предложение на участника и е обвързваща за него по отношение на изложените в нея обстоятелства. Същата поражда задължение за изпълнителя по договора за нейното спазване. Съдържанието на Строителната програма следва да бъде в съответствие с изискванията, посочени в Техническата спецификация. </w:t>
      </w:r>
    </w:p>
    <w:p w:rsidR="00806C1E" w:rsidRPr="00651BA5" w:rsidRDefault="00CE6573" w:rsidP="00CE6573">
      <w:pPr>
        <w:tabs>
          <w:tab w:val="left" w:pos="284"/>
          <w:tab w:val="left" w:pos="9214"/>
        </w:tabs>
        <w:spacing w:before="240" w:after="0" w:line="240" w:lineRule="auto"/>
        <w:ind w:right="-138"/>
        <w:jc w:val="both"/>
        <w:rPr>
          <w:rFonts w:ascii="Times New Roman" w:eastAsia="Times New Roman" w:hAnsi="Times New Roman" w:cs="Times New Roman"/>
          <w:sz w:val="24"/>
          <w:szCs w:val="24"/>
        </w:rPr>
      </w:pPr>
      <w:r w:rsidRPr="00651BA5">
        <w:rPr>
          <w:rFonts w:ascii="Times New Roman" w:eastAsia="Times New Roman" w:hAnsi="Times New Roman" w:cs="Times New Roman"/>
          <w:b/>
          <w:i/>
          <w:iCs/>
          <w:sz w:val="24"/>
          <w:szCs w:val="24"/>
          <w:lang w:eastAsia="fr-FR"/>
        </w:rPr>
        <w:tab/>
      </w:r>
      <w:r w:rsidRPr="00651BA5">
        <w:rPr>
          <w:rFonts w:ascii="Times New Roman" w:eastAsia="Times New Roman" w:hAnsi="Times New Roman" w:cs="Times New Roman"/>
          <w:iCs/>
          <w:sz w:val="24"/>
          <w:szCs w:val="24"/>
          <w:lang w:eastAsia="fr-FR"/>
        </w:rPr>
        <w:t xml:space="preserve">Техническото </w:t>
      </w:r>
      <w:r w:rsidR="00806C1E" w:rsidRPr="00651BA5">
        <w:rPr>
          <w:rFonts w:ascii="Times New Roman" w:eastAsia="Times New Roman" w:hAnsi="Times New Roman" w:cs="Times New Roman"/>
          <w:sz w:val="24"/>
          <w:szCs w:val="24"/>
        </w:rPr>
        <w:t xml:space="preserve"> предложение може да се придружава с декларация за конфиденциалност на информацията, съгласно чл. 102, ал. 1 от ЗОП, подписана от участника /ако е приложимо/ .</w:t>
      </w:r>
    </w:p>
    <w:p w:rsidR="00CE6573" w:rsidRPr="00651BA5" w:rsidRDefault="00CE6573" w:rsidP="00CE6573">
      <w:pPr>
        <w:tabs>
          <w:tab w:val="left" w:pos="284"/>
          <w:tab w:val="left" w:pos="9214"/>
        </w:tabs>
        <w:spacing w:after="0" w:line="240" w:lineRule="auto"/>
        <w:ind w:right="-138"/>
        <w:jc w:val="both"/>
        <w:rPr>
          <w:rFonts w:ascii="Times New Roman" w:eastAsia="Times New Roman" w:hAnsi="Times New Roman" w:cs="Times New Roman"/>
          <w:sz w:val="24"/>
          <w:szCs w:val="24"/>
        </w:rPr>
      </w:pPr>
    </w:p>
    <w:p w:rsidR="00806C1E" w:rsidRPr="00651BA5" w:rsidRDefault="00806C1E" w:rsidP="00D96593">
      <w:pPr>
        <w:spacing w:after="120"/>
        <w:ind w:firstLine="567"/>
        <w:jc w:val="both"/>
        <w:rPr>
          <w:rFonts w:ascii="Times New Roman" w:eastAsia="Times New Roman" w:hAnsi="Times New Roman" w:cs="Times New Roman"/>
          <w:i/>
          <w:color w:val="000000"/>
          <w:sz w:val="24"/>
          <w:szCs w:val="24"/>
        </w:rPr>
      </w:pPr>
      <w:r w:rsidRPr="00651BA5">
        <w:rPr>
          <w:rFonts w:ascii="Times New Roman" w:eastAsia="Times New Roman" w:hAnsi="Times New Roman" w:cs="Times New Roman"/>
          <w:b/>
          <w:i/>
          <w:sz w:val="24"/>
          <w:szCs w:val="24"/>
        </w:rPr>
        <w:t>Забележка:</w:t>
      </w:r>
      <w:r w:rsidRPr="00651BA5">
        <w:rPr>
          <w:rFonts w:ascii="Times New Roman" w:eastAsia="Times New Roman" w:hAnsi="Times New Roman" w:cs="Times New Roman"/>
          <w:i/>
          <w:sz w:val="24"/>
          <w:szCs w:val="24"/>
        </w:rPr>
        <w:t xml:space="preserve"> Декларацията не е задължителна част от офертата, като същата се представя по преценка на всеки участник и при наличие на основания за това. </w:t>
      </w:r>
    </w:p>
    <w:p w:rsidR="00186152" w:rsidRPr="00651BA5" w:rsidRDefault="00806C1E" w:rsidP="00186152">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Cs/>
          <w:sz w:val="24"/>
          <w:szCs w:val="24"/>
          <w:lang w:eastAsia="bg-BG"/>
        </w:rPr>
        <w:lastRenderedPageBreak/>
        <w:tab/>
      </w:r>
      <w:r w:rsidR="0079371F" w:rsidRPr="00651BA5">
        <w:rPr>
          <w:rFonts w:ascii="Times New Roman" w:eastAsia="Times New Roman" w:hAnsi="Times New Roman" w:cs="Times New Roman"/>
          <w:b/>
          <w:bCs/>
          <w:sz w:val="24"/>
          <w:szCs w:val="24"/>
          <w:lang w:eastAsia="bg-BG"/>
        </w:rPr>
        <w:t>5.3.8</w:t>
      </w:r>
      <w:r w:rsidRPr="00651BA5">
        <w:rPr>
          <w:rFonts w:ascii="Times New Roman" w:eastAsia="Times New Roman" w:hAnsi="Times New Roman" w:cs="Times New Roman"/>
          <w:b/>
          <w:bCs/>
          <w:sz w:val="24"/>
          <w:szCs w:val="24"/>
          <w:lang w:eastAsia="bg-BG"/>
        </w:rPr>
        <w:t>.</w:t>
      </w:r>
      <w:r w:rsidR="000A3DBF" w:rsidRPr="00651BA5">
        <w:rPr>
          <w:rFonts w:ascii="Times New Roman" w:eastAsia="Times New Roman" w:hAnsi="Times New Roman" w:cs="Times New Roman"/>
          <w:b/>
          <w:bCs/>
          <w:sz w:val="24"/>
          <w:szCs w:val="24"/>
          <w:lang w:eastAsia="bg-BG"/>
        </w:rPr>
        <w:t xml:space="preserve"> </w:t>
      </w:r>
      <w:r w:rsidRPr="00651BA5">
        <w:rPr>
          <w:rFonts w:ascii="Times New Roman" w:eastAsia="Times New Roman" w:hAnsi="Times New Roman" w:cs="Times New Roman"/>
          <w:b/>
          <w:sz w:val="24"/>
          <w:szCs w:val="24"/>
          <w:lang w:eastAsia="bg-BG"/>
        </w:rPr>
        <w:t xml:space="preserve">Съдържание на ПЛИК „Предлагани ценови параметри“ </w:t>
      </w:r>
    </w:p>
    <w:p w:rsidR="00806C1E" w:rsidRPr="00651BA5" w:rsidRDefault="00806C1E" w:rsidP="00186520">
      <w:pPr>
        <w:pStyle w:val="affd"/>
        <w:numPr>
          <w:ilvl w:val="0"/>
          <w:numId w:val="21"/>
        </w:numPr>
        <w:shd w:val="clear" w:color="auto" w:fill="FFFFFF"/>
        <w:tabs>
          <w:tab w:val="left" w:pos="0"/>
        </w:tabs>
        <w:autoSpaceDE w:val="0"/>
        <w:autoSpaceDN w:val="0"/>
        <w:adjustRightInd w:val="0"/>
        <w:jc w:val="both"/>
        <w:rPr>
          <w:lang w:eastAsia="bg-BG"/>
        </w:rPr>
      </w:pPr>
      <w:r w:rsidRPr="00651BA5">
        <w:rPr>
          <w:b/>
          <w:lang w:eastAsia="bg-BG"/>
        </w:rPr>
        <w:t xml:space="preserve">„Ценово предложение” - </w:t>
      </w:r>
      <w:r w:rsidRPr="00651BA5">
        <w:rPr>
          <w:lang w:eastAsia="bg-BG"/>
        </w:rPr>
        <w:t xml:space="preserve">попълва се </w:t>
      </w:r>
      <w:r w:rsidR="00502EBD">
        <w:rPr>
          <w:b/>
          <w:u w:val="single"/>
          <w:lang w:eastAsia="bg-BG"/>
        </w:rPr>
        <w:t>Образец № 8</w:t>
      </w:r>
      <w:r w:rsidRPr="00651BA5">
        <w:rPr>
          <w:lang w:eastAsia="bg-BG"/>
        </w:rPr>
        <w:t xml:space="preserve"> – в оригинал, пописано и подпечатано на всяка страница от представляващия участника или упълномощено лице.</w:t>
      </w:r>
    </w:p>
    <w:p w:rsidR="00A516A8" w:rsidRPr="00651BA5" w:rsidRDefault="00A516A8" w:rsidP="00DE564B">
      <w:pPr>
        <w:tabs>
          <w:tab w:val="left" w:pos="7830"/>
        </w:tabs>
        <w:spacing w:after="0"/>
        <w:jc w:val="both"/>
        <w:outlineLvl w:val="0"/>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Към ценовото предложение се прилага попълнена на хартиен и магнитен носител във формат „Excel” или еквивалентен количествено - стойностна сметка</w:t>
      </w:r>
      <w:r w:rsidR="0046715D">
        <w:rPr>
          <w:rFonts w:ascii="Times New Roman" w:eastAsia="Times New Roman" w:hAnsi="Times New Roman" w:cs="Times New Roman"/>
          <w:sz w:val="24"/>
          <w:szCs w:val="24"/>
          <w:lang w:eastAsia="bg-BG"/>
        </w:rPr>
        <w:t xml:space="preserve"> (КСС) - </w:t>
      </w:r>
      <w:r w:rsidR="00DE564B" w:rsidRPr="00A7503A">
        <w:rPr>
          <w:rFonts w:ascii="Times New Roman" w:eastAsia="Times New Roman" w:hAnsi="Times New Roman" w:cs="Times New Roman"/>
          <w:b/>
          <w:sz w:val="24"/>
          <w:szCs w:val="24"/>
          <w:lang w:eastAsia="fr-FR"/>
        </w:rPr>
        <w:t xml:space="preserve">Приложение </w:t>
      </w:r>
      <w:r w:rsidR="00DE564B" w:rsidRPr="0094154F">
        <w:rPr>
          <w:rFonts w:ascii="Times New Roman" w:eastAsia="Arial Narrow" w:hAnsi="Times New Roman" w:cs="Times New Roman"/>
          <w:b/>
          <w:bCs/>
          <w:sz w:val="24"/>
          <w:shd w:val="clear" w:color="auto" w:fill="FFFFFF"/>
          <w:lang w:eastAsia="fr-FR"/>
        </w:rPr>
        <w:t xml:space="preserve">№ </w:t>
      </w:r>
      <w:r w:rsidR="00DE564B" w:rsidRPr="0094154F">
        <w:rPr>
          <w:rFonts w:ascii="Times New Roman" w:eastAsia="Times New Roman" w:hAnsi="Times New Roman" w:cs="Times New Roman"/>
          <w:b/>
          <w:sz w:val="24"/>
          <w:szCs w:val="24"/>
          <w:lang w:eastAsia="fr-FR"/>
        </w:rPr>
        <w:t xml:space="preserve">5, </w:t>
      </w:r>
      <w:r w:rsidRPr="0094154F">
        <w:rPr>
          <w:rFonts w:ascii="Times New Roman" w:eastAsia="Times New Roman" w:hAnsi="Times New Roman" w:cs="Times New Roman"/>
          <w:sz w:val="24"/>
          <w:szCs w:val="24"/>
          <w:lang w:eastAsia="bg-BG"/>
        </w:rPr>
        <w:t>в</w:t>
      </w:r>
      <w:r w:rsidRPr="00651BA5">
        <w:rPr>
          <w:rFonts w:ascii="Times New Roman" w:eastAsia="Times New Roman" w:hAnsi="Times New Roman" w:cs="Times New Roman"/>
          <w:sz w:val="24"/>
          <w:szCs w:val="24"/>
          <w:lang w:eastAsia="bg-BG"/>
        </w:rPr>
        <w:t xml:space="preserve"> която се посочват единични цени и стойност на </w:t>
      </w:r>
      <w:r w:rsidRPr="008628B2">
        <w:rPr>
          <w:rFonts w:ascii="Times New Roman" w:eastAsia="Times New Roman" w:hAnsi="Times New Roman" w:cs="Times New Roman"/>
          <w:sz w:val="24"/>
          <w:szCs w:val="24"/>
          <w:lang w:eastAsia="bg-BG"/>
        </w:rPr>
        <w:t>всяка позиция, както</w:t>
      </w:r>
      <w:r w:rsidRPr="00651BA5">
        <w:rPr>
          <w:rFonts w:ascii="Times New Roman" w:eastAsia="Times New Roman" w:hAnsi="Times New Roman" w:cs="Times New Roman"/>
          <w:sz w:val="24"/>
          <w:szCs w:val="24"/>
          <w:lang w:eastAsia="bg-BG"/>
        </w:rPr>
        <w:t xml:space="preserve"> и обща цена. </w:t>
      </w:r>
    </w:p>
    <w:p w:rsidR="00A516A8" w:rsidRPr="00651BA5" w:rsidRDefault="00A516A8" w:rsidP="00EC1033">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color w:val="FF0000"/>
          <w:sz w:val="24"/>
          <w:szCs w:val="24"/>
          <w:lang w:eastAsia="bg-BG"/>
        </w:rPr>
      </w:pPr>
      <w:r w:rsidRPr="00651BA5">
        <w:rPr>
          <w:rFonts w:ascii="Times New Roman" w:eastAsia="Times New Roman" w:hAnsi="Times New Roman" w:cs="Times New Roman"/>
          <w:sz w:val="24"/>
          <w:szCs w:val="24"/>
          <w:lang w:eastAsia="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w:t>
      </w:r>
      <w:r w:rsidR="0046715D">
        <w:rPr>
          <w:rFonts w:ascii="Times New Roman" w:eastAsia="Times New Roman" w:hAnsi="Times New Roman" w:cs="Times New Roman"/>
          <w:sz w:val="24"/>
          <w:szCs w:val="24"/>
          <w:lang w:eastAsia="bg-BG"/>
        </w:rPr>
        <w:t>/операция.</w:t>
      </w:r>
    </w:p>
    <w:p w:rsidR="00806C1E" w:rsidRPr="00651BA5" w:rsidRDefault="00806C1E" w:rsidP="00D96593">
      <w:pPr>
        <w:tabs>
          <w:tab w:val="left" w:pos="284"/>
          <w:tab w:val="left" w:pos="567"/>
        </w:tabs>
        <w:spacing w:before="120" w:after="0"/>
        <w:ind w:right="-6"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Предложената цена ще бъдат валидни за целия срок на договора и не подлежат на изменения освен в случаите предвидени в ЗОП.</w:t>
      </w:r>
    </w:p>
    <w:p w:rsidR="00806C1E" w:rsidRPr="00651BA5" w:rsidRDefault="00806C1E" w:rsidP="00D96593">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Извън плика с надпис „Предлагани ценови параметри“</w:t>
      </w:r>
      <w:r w:rsidR="000A3DBF" w:rsidRPr="00651BA5">
        <w:rPr>
          <w:rFonts w:ascii="Times New Roman" w:eastAsia="Times New Roman" w:hAnsi="Times New Roman" w:cs="Times New Roman"/>
          <w:sz w:val="24"/>
          <w:szCs w:val="24"/>
        </w:rPr>
        <w:t xml:space="preserve"> </w:t>
      </w:r>
      <w:r w:rsidRPr="00651BA5">
        <w:rPr>
          <w:rFonts w:ascii="Times New Roman" w:eastAsia="Times New Roman" w:hAnsi="Times New Roman" w:cs="Times New Roman"/>
          <w:sz w:val="24"/>
          <w:szCs w:val="24"/>
        </w:rPr>
        <w:t>не трябва да е посочена никаква информация относно цената;</w:t>
      </w:r>
    </w:p>
    <w:p w:rsidR="00806C1E" w:rsidRPr="00651BA5" w:rsidRDefault="00806C1E" w:rsidP="00D96593">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Участници, които и по какъвто начин са включили някъде в офертата си извън плика „Предлагани ценови параметри“</w:t>
      </w:r>
      <w:r w:rsidR="000A3DBF" w:rsidRPr="00651BA5">
        <w:rPr>
          <w:rFonts w:ascii="Times New Roman" w:eastAsia="Times New Roman" w:hAnsi="Times New Roman" w:cs="Times New Roman"/>
          <w:sz w:val="24"/>
          <w:szCs w:val="24"/>
        </w:rPr>
        <w:t xml:space="preserve"> </w:t>
      </w:r>
      <w:r w:rsidRPr="00651BA5">
        <w:rPr>
          <w:rFonts w:ascii="Times New Roman" w:eastAsia="Times New Roman" w:hAnsi="Times New Roman" w:cs="Times New Roman"/>
          <w:sz w:val="24"/>
          <w:szCs w:val="24"/>
        </w:rPr>
        <w:t>елементи, свързани с предлаганата цена (или части от нея), ще бъдат отстранени от участие в процедурата.</w:t>
      </w:r>
    </w:p>
    <w:p w:rsidR="00186152" w:rsidRPr="00651BA5" w:rsidRDefault="00186152" w:rsidP="00D96593">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p>
    <w:p w:rsidR="00806C1E" w:rsidRPr="00651BA5" w:rsidRDefault="0079371F" w:rsidP="00D96593">
      <w:pPr>
        <w:shd w:val="clear" w:color="auto" w:fill="FFFFFF"/>
        <w:autoSpaceDE w:val="0"/>
        <w:autoSpaceDN w:val="0"/>
        <w:adjustRightInd w:val="0"/>
        <w:spacing w:after="0"/>
        <w:outlineLvl w:val="0"/>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5.4</w:t>
      </w:r>
      <w:r w:rsidR="00806C1E" w:rsidRPr="00651BA5">
        <w:rPr>
          <w:rFonts w:ascii="Times New Roman" w:eastAsia="Times New Roman" w:hAnsi="Times New Roman" w:cs="Times New Roman"/>
          <w:b/>
          <w:sz w:val="24"/>
          <w:szCs w:val="24"/>
          <w:lang w:eastAsia="bg-BG"/>
        </w:rPr>
        <w:t>. Изисквания към документите</w:t>
      </w:r>
    </w:p>
    <w:p w:rsidR="00806C1E" w:rsidRPr="00651BA5" w:rsidRDefault="00806C1E" w:rsidP="00D96593">
      <w:pPr>
        <w:shd w:val="clear" w:color="auto" w:fill="FFFFFF"/>
        <w:tabs>
          <w:tab w:val="left" w:pos="720"/>
        </w:tabs>
        <w:autoSpaceDE w:val="0"/>
        <w:autoSpaceDN w:val="0"/>
        <w:adjustRightInd w:val="0"/>
        <w:spacing w:after="0"/>
        <w:ind w:firstLine="567"/>
        <w:outlineLvl w:val="0"/>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Всички документи трябва да са:</w:t>
      </w:r>
    </w:p>
    <w:p w:rsidR="00806C1E" w:rsidRPr="00651BA5" w:rsidRDefault="00806C1E" w:rsidP="00D96593">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Подписани или заверени (когато са копия) с гриф „Вярно с оригинала”, подпис, освен документите, за които са посочени конкретните изисквания за вида и заверката им;</w:t>
      </w:r>
    </w:p>
    <w:p w:rsidR="0079371F" w:rsidRPr="00651BA5" w:rsidRDefault="00806C1E" w:rsidP="00D96593">
      <w:pPr>
        <w:shd w:val="clear" w:color="auto" w:fill="FFFFFF"/>
        <w:tabs>
          <w:tab w:val="left" w:pos="720"/>
          <w:tab w:val="left" w:pos="993"/>
          <w:tab w:val="left" w:pos="1276"/>
        </w:tabs>
        <w:autoSpaceDE w:val="0"/>
        <w:autoSpaceDN w:val="0"/>
        <w:adjustRightInd w:val="0"/>
        <w:spacing w:after="0"/>
        <w:ind w:left="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 Документите и данните в офертата се подписват само от лица с представителни функции, назовани в удостоверението за актуално състояние или упълномощени за това лица. </w:t>
      </w:r>
    </w:p>
    <w:p w:rsidR="00806C1E" w:rsidRPr="00651BA5" w:rsidRDefault="00806C1E" w:rsidP="00D96593">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Във втория случай се изисква да се представи нотариално заверено пълномощно за</w:t>
      </w:r>
      <w:r w:rsidR="0079371F" w:rsidRPr="00651BA5">
        <w:rPr>
          <w:rFonts w:ascii="Times New Roman" w:eastAsia="Times New Roman" w:hAnsi="Times New Roman" w:cs="Times New Roman"/>
          <w:sz w:val="24"/>
          <w:szCs w:val="24"/>
          <w:lang w:eastAsia="bg-BG"/>
        </w:rPr>
        <w:t xml:space="preserve"> изпълнението на такива функции.</w:t>
      </w:r>
    </w:p>
    <w:p w:rsidR="00806C1E" w:rsidRPr="00651BA5" w:rsidRDefault="00806C1E" w:rsidP="00D96593">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Всички документи, свързани с предложението, сл</w:t>
      </w:r>
      <w:r w:rsidR="0079371F" w:rsidRPr="00651BA5">
        <w:rPr>
          <w:rFonts w:ascii="Times New Roman" w:eastAsia="Times New Roman" w:hAnsi="Times New Roman" w:cs="Times New Roman"/>
          <w:sz w:val="24"/>
          <w:szCs w:val="24"/>
          <w:lang w:eastAsia="bg-BG"/>
        </w:rPr>
        <w:t>едва да бъдат на български език.</w:t>
      </w:r>
    </w:p>
    <w:p w:rsidR="002E0460" w:rsidRPr="00651BA5" w:rsidRDefault="002E0460" w:rsidP="00D96593">
      <w:pPr>
        <w:shd w:val="clear" w:color="auto" w:fill="FFFFFF"/>
        <w:autoSpaceDE w:val="0"/>
        <w:autoSpaceDN w:val="0"/>
        <w:adjustRightInd w:val="0"/>
        <w:spacing w:after="0"/>
        <w:outlineLvl w:val="0"/>
        <w:rPr>
          <w:rFonts w:ascii="Times New Roman" w:eastAsia="Times New Roman" w:hAnsi="Times New Roman" w:cs="Times New Roman"/>
          <w:b/>
          <w:sz w:val="24"/>
          <w:szCs w:val="24"/>
          <w:lang w:eastAsia="bg-BG"/>
        </w:rPr>
      </w:pPr>
    </w:p>
    <w:p w:rsidR="00806C1E" w:rsidRPr="00651BA5" w:rsidRDefault="00A35BDC" w:rsidP="00D96593">
      <w:pPr>
        <w:shd w:val="clear" w:color="auto" w:fill="FFFFFF"/>
        <w:autoSpaceDE w:val="0"/>
        <w:autoSpaceDN w:val="0"/>
        <w:adjustRightInd w:val="0"/>
        <w:spacing w:after="0"/>
        <w:outlineLvl w:val="0"/>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5.5.</w:t>
      </w:r>
      <w:r w:rsidR="00806C1E" w:rsidRPr="00651BA5">
        <w:rPr>
          <w:rFonts w:ascii="Times New Roman" w:eastAsia="Times New Roman" w:hAnsi="Times New Roman" w:cs="Times New Roman"/>
          <w:b/>
          <w:sz w:val="24"/>
          <w:szCs w:val="24"/>
          <w:lang w:eastAsia="bg-BG"/>
        </w:rPr>
        <w:t xml:space="preserve"> Подаване на оферти. Място и срок за подаването им</w:t>
      </w:r>
    </w:p>
    <w:p w:rsidR="00FD38A6" w:rsidRPr="00FD38A6" w:rsidRDefault="00806C1E" w:rsidP="00FD38A6">
      <w:pPr>
        <w:spacing w:after="0"/>
        <w:ind w:firstLine="567"/>
        <w:jc w:val="both"/>
        <w:rPr>
          <w:rFonts w:ascii="Times New Roman" w:eastAsia="Calibri" w:hAnsi="Times New Roman" w:cs="Times New Roman"/>
          <w:b/>
          <w:strike/>
          <w:color w:val="000000"/>
          <w:sz w:val="24"/>
          <w:szCs w:val="24"/>
          <w:shd w:val="clear" w:color="auto" w:fill="FFFF00"/>
          <w:lang w:eastAsia="ar-SA"/>
        </w:rPr>
      </w:pPr>
      <w:r w:rsidRPr="00FD38A6">
        <w:rPr>
          <w:rFonts w:ascii="Times New Roman" w:eastAsia="Times New Roman" w:hAnsi="Times New Roman" w:cs="Times New Roman"/>
          <w:sz w:val="24"/>
          <w:szCs w:val="24"/>
          <w:lang w:eastAsia="bg-BG"/>
        </w:rPr>
        <w:t xml:space="preserve">Офертите се представят в сградата на Общинска администрация, </w:t>
      </w:r>
      <w:r w:rsidR="00C72F92" w:rsidRPr="00FD38A6">
        <w:rPr>
          <w:rFonts w:ascii="Times New Roman" w:eastAsia="Times New Roman" w:hAnsi="Times New Roman" w:cs="Times New Roman"/>
          <w:sz w:val="24"/>
          <w:szCs w:val="24"/>
          <w:lang w:eastAsia="bg-BG"/>
        </w:rPr>
        <w:t xml:space="preserve">гр. </w:t>
      </w:r>
      <w:r w:rsidR="00416398">
        <w:rPr>
          <w:rFonts w:ascii="Times New Roman" w:eastAsia="Times New Roman" w:hAnsi="Times New Roman" w:cs="Times New Roman"/>
          <w:sz w:val="24"/>
          <w:szCs w:val="24"/>
          <w:lang w:eastAsia="bg-BG"/>
        </w:rPr>
        <w:t>Лозница</w:t>
      </w:r>
      <w:r w:rsidR="00C72F92" w:rsidRPr="00FD38A6">
        <w:rPr>
          <w:rFonts w:ascii="Times New Roman" w:eastAsia="Times New Roman" w:hAnsi="Times New Roman" w:cs="Times New Roman"/>
          <w:sz w:val="24"/>
          <w:szCs w:val="24"/>
          <w:lang w:eastAsia="bg-BG"/>
        </w:rPr>
        <w:t xml:space="preserve"> </w:t>
      </w:r>
      <w:r w:rsidR="00EE5FCA">
        <w:rPr>
          <w:rFonts w:ascii="Times New Roman" w:eastAsia="Calibri" w:hAnsi="Times New Roman" w:cs="Times New Roman"/>
          <w:color w:val="000000"/>
          <w:sz w:val="24"/>
          <w:szCs w:val="24"/>
          <w:lang w:eastAsia="ar-SA"/>
        </w:rPr>
        <w:t>п.к. 7290</w:t>
      </w:r>
      <w:r w:rsidR="00FD38A6" w:rsidRPr="00FD38A6">
        <w:rPr>
          <w:rFonts w:ascii="Times New Roman" w:eastAsia="Calibri" w:hAnsi="Times New Roman" w:cs="Times New Roman"/>
          <w:color w:val="000000"/>
          <w:sz w:val="24"/>
          <w:szCs w:val="24"/>
          <w:lang w:eastAsia="ar-SA"/>
        </w:rPr>
        <w:t xml:space="preserve">, </w:t>
      </w:r>
      <w:r w:rsidR="00FD38A6" w:rsidRPr="00FD38A6">
        <w:rPr>
          <w:rFonts w:ascii="Times New Roman" w:eastAsia="Times New Roman" w:hAnsi="Times New Roman" w:cs="Times New Roman"/>
          <w:color w:val="000000"/>
          <w:sz w:val="24"/>
          <w:szCs w:val="24"/>
          <w:lang w:val="en-US" w:eastAsia="ar-SA"/>
        </w:rPr>
        <w:t xml:space="preserve"> </w:t>
      </w:r>
      <w:proofErr w:type="spellStart"/>
      <w:r w:rsidR="00FD38A6" w:rsidRPr="00FD38A6">
        <w:rPr>
          <w:rFonts w:ascii="Times New Roman" w:eastAsia="Times New Roman" w:hAnsi="Times New Roman" w:cs="Times New Roman"/>
          <w:color w:val="000000"/>
          <w:sz w:val="24"/>
          <w:szCs w:val="24"/>
          <w:lang w:val="en-US" w:eastAsia="ar-SA"/>
        </w:rPr>
        <w:t>ул</w:t>
      </w:r>
      <w:proofErr w:type="spellEnd"/>
      <w:r w:rsidR="00FD38A6" w:rsidRPr="00FD38A6">
        <w:rPr>
          <w:rFonts w:ascii="Times New Roman" w:eastAsia="Times New Roman" w:hAnsi="Times New Roman" w:cs="Times New Roman"/>
          <w:color w:val="000000"/>
          <w:sz w:val="24"/>
          <w:szCs w:val="24"/>
          <w:lang w:val="en-US" w:eastAsia="ar-SA"/>
        </w:rPr>
        <w:t xml:space="preserve">. </w:t>
      </w:r>
      <w:r w:rsidR="00FD38A6" w:rsidRPr="00FD38A6">
        <w:rPr>
          <w:rFonts w:ascii="Times New Roman" w:eastAsia="Times New Roman" w:hAnsi="Times New Roman" w:cs="Times New Roman"/>
          <w:color w:val="000000"/>
          <w:sz w:val="24"/>
          <w:szCs w:val="24"/>
          <w:lang w:eastAsia="ar-SA"/>
        </w:rPr>
        <w:t>„</w:t>
      </w:r>
      <w:proofErr w:type="spellStart"/>
      <w:r w:rsidR="00FD38A6" w:rsidRPr="00FD38A6">
        <w:rPr>
          <w:rFonts w:ascii="Times New Roman" w:eastAsia="Times New Roman" w:hAnsi="Times New Roman" w:cs="Times New Roman"/>
          <w:color w:val="000000"/>
          <w:sz w:val="24"/>
          <w:szCs w:val="24"/>
          <w:lang w:val="en-US" w:eastAsia="ar-SA"/>
        </w:rPr>
        <w:t>Васил</w:t>
      </w:r>
      <w:proofErr w:type="spellEnd"/>
      <w:r w:rsidR="00FD38A6" w:rsidRPr="00FD38A6">
        <w:rPr>
          <w:rFonts w:ascii="Times New Roman" w:eastAsia="Times New Roman" w:hAnsi="Times New Roman" w:cs="Times New Roman"/>
          <w:color w:val="000000"/>
          <w:sz w:val="24"/>
          <w:szCs w:val="24"/>
          <w:lang w:val="en-US" w:eastAsia="ar-SA"/>
        </w:rPr>
        <w:t xml:space="preserve"> </w:t>
      </w:r>
      <w:proofErr w:type="spellStart"/>
      <w:r w:rsidR="00FD38A6" w:rsidRPr="00FD38A6">
        <w:rPr>
          <w:rFonts w:ascii="Times New Roman" w:eastAsia="Times New Roman" w:hAnsi="Times New Roman" w:cs="Times New Roman"/>
          <w:color w:val="000000"/>
          <w:sz w:val="24"/>
          <w:szCs w:val="24"/>
          <w:lang w:val="en-US" w:eastAsia="ar-SA"/>
        </w:rPr>
        <w:t>Левски</w:t>
      </w:r>
      <w:proofErr w:type="spellEnd"/>
      <w:r w:rsidR="00FD38A6" w:rsidRPr="00FD38A6">
        <w:rPr>
          <w:rFonts w:ascii="Times New Roman" w:eastAsia="Times New Roman" w:hAnsi="Times New Roman" w:cs="Times New Roman"/>
          <w:color w:val="000000"/>
          <w:sz w:val="24"/>
          <w:szCs w:val="24"/>
          <w:lang w:eastAsia="ar-SA"/>
        </w:rPr>
        <w:t>“</w:t>
      </w:r>
      <w:r w:rsidR="00EE5FCA">
        <w:rPr>
          <w:rFonts w:ascii="Times New Roman" w:eastAsia="Times New Roman" w:hAnsi="Times New Roman" w:cs="Times New Roman"/>
          <w:color w:val="000000"/>
          <w:sz w:val="24"/>
          <w:szCs w:val="24"/>
          <w:lang w:val="en-US" w:eastAsia="ar-SA"/>
        </w:rPr>
        <w:t xml:space="preserve"> № </w:t>
      </w:r>
      <w:r w:rsidR="00EE5FCA">
        <w:rPr>
          <w:rFonts w:ascii="Times New Roman" w:eastAsia="Times New Roman" w:hAnsi="Times New Roman" w:cs="Times New Roman"/>
          <w:color w:val="000000"/>
          <w:sz w:val="24"/>
          <w:szCs w:val="24"/>
          <w:lang w:eastAsia="ar-SA"/>
        </w:rPr>
        <w:t>6</w:t>
      </w:r>
      <w:r w:rsidR="00FD38A6" w:rsidRPr="00FD38A6">
        <w:rPr>
          <w:rFonts w:ascii="Times New Roman" w:eastAsia="Times New Roman" w:hAnsi="Times New Roman" w:cs="Times New Roman"/>
          <w:color w:val="000000"/>
          <w:sz w:val="24"/>
          <w:szCs w:val="24"/>
          <w:lang w:eastAsia="ar-SA"/>
        </w:rPr>
        <w:t xml:space="preserve">, </w:t>
      </w:r>
      <w:r w:rsidR="00FD38A6" w:rsidRPr="00FD38A6">
        <w:rPr>
          <w:rFonts w:ascii="Times New Roman" w:eastAsia="Calibri" w:hAnsi="Times New Roman" w:cs="Times New Roman"/>
          <w:color w:val="000000"/>
          <w:sz w:val="24"/>
          <w:szCs w:val="24"/>
          <w:lang w:eastAsia="ar-SA"/>
        </w:rPr>
        <w:t>в установеното работно време, но не по-късно от крайната дата и час, указани в Обявлението за процедурата и/или съгласно обявлението за изменение (ако има такова).</w:t>
      </w:r>
    </w:p>
    <w:p w:rsidR="00806C1E" w:rsidRPr="00651BA5" w:rsidRDefault="00806C1E" w:rsidP="00D96593">
      <w:pPr>
        <w:shd w:val="clear" w:color="auto" w:fill="FFFFFF"/>
        <w:tabs>
          <w:tab w:val="num" w:pos="0"/>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Всеки участник следва да осигури своевременното получаване на офертата от възложителя. </w:t>
      </w:r>
    </w:p>
    <w:p w:rsidR="00806C1E" w:rsidRPr="00651BA5" w:rsidRDefault="00806C1E" w:rsidP="00D96593">
      <w:pPr>
        <w:shd w:val="clear" w:color="auto" w:fill="FFFFFF"/>
        <w:tabs>
          <w:tab w:val="num" w:pos="0"/>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До изтичането на срока за подаване на офертите всеки участник може да промени, да допълни или да оттегли офертата си.</w:t>
      </w:r>
    </w:p>
    <w:p w:rsidR="00806C1E" w:rsidRPr="00651BA5" w:rsidRDefault="00806C1E" w:rsidP="00D96593">
      <w:pPr>
        <w:spacing w:after="0"/>
        <w:ind w:firstLine="480"/>
        <w:jc w:val="both"/>
        <w:rPr>
          <w:rFonts w:ascii="Times New Roman" w:eastAsia="Times New Roman" w:hAnsi="Times New Roman" w:cs="Times New Roman"/>
          <w:sz w:val="24"/>
          <w:szCs w:val="24"/>
        </w:rPr>
      </w:pPr>
      <w:bookmarkStart w:id="6" w:name="_Toc383185089"/>
      <w:bookmarkStart w:id="7" w:name="_Toc383185637"/>
      <w:bookmarkStart w:id="8" w:name="_Toc383788169"/>
      <w:bookmarkStart w:id="9" w:name="_Toc411333433"/>
      <w:r w:rsidRPr="00651BA5">
        <w:rPr>
          <w:rFonts w:ascii="Times New Roman" w:eastAsia="Times New Roman" w:hAnsi="Times New Roman" w:cs="Times New Roman"/>
          <w:bCs/>
          <w:sz w:val="24"/>
          <w:szCs w:val="24"/>
        </w:rPr>
        <w:t>У</w:t>
      </w:r>
      <w:r w:rsidRPr="00651BA5">
        <w:rPr>
          <w:rFonts w:ascii="Times New Roman" w:eastAsia="Times New Roman" w:hAnsi="Times New Roman" w:cs="Times New Roman"/>
          <w:sz w:val="24"/>
          <w:szCs w:val="24"/>
        </w:rPr>
        <w:t xml:space="preserve">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 xml:space="preserve">Участниците не могат да се позовават на конфиденциалност по отношение на предложенията от офертите им, които подлежат на оценка. </w:t>
      </w:r>
    </w:p>
    <w:p w:rsidR="00806C1E" w:rsidRPr="00651BA5" w:rsidRDefault="00806C1E" w:rsidP="00D96593">
      <w:pPr>
        <w:spacing w:after="0"/>
        <w:ind w:firstLine="480"/>
        <w:jc w:val="both"/>
        <w:rPr>
          <w:rFonts w:ascii="Times New Roman" w:eastAsia="Times New Roman" w:hAnsi="Times New Roman" w:cs="Times New Roman"/>
          <w:color w:val="FF0000"/>
          <w:sz w:val="24"/>
          <w:szCs w:val="24"/>
        </w:rPr>
      </w:pPr>
    </w:p>
    <w:p w:rsidR="00806C1E" w:rsidRPr="00651BA5" w:rsidRDefault="00B0412C" w:rsidP="00D96593">
      <w:pPr>
        <w:spacing w:after="0"/>
        <w:jc w:val="both"/>
        <w:outlineLvl w:val="2"/>
        <w:rPr>
          <w:rFonts w:ascii="Times New Roman" w:eastAsia="Times New Roman" w:hAnsi="Times New Roman" w:cs="Times New Roman"/>
          <w:b/>
          <w:sz w:val="24"/>
          <w:szCs w:val="24"/>
          <w:u w:val="single"/>
          <w:lang w:eastAsia="bg-BG"/>
        </w:rPr>
      </w:pPr>
      <w:r w:rsidRPr="00651BA5">
        <w:rPr>
          <w:rFonts w:ascii="Times New Roman" w:eastAsia="Times New Roman" w:hAnsi="Times New Roman" w:cs="Times New Roman"/>
          <w:b/>
          <w:sz w:val="24"/>
          <w:szCs w:val="24"/>
          <w:lang w:eastAsia="bg-BG"/>
        </w:rPr>
        <w:t>5.6</w:t>
      </w:r>
      <w:r w:rsidR="00806C1E" w:rsidRPr="00651BA5">
        <w:rPr>
          <w:rFonts w:ascii="Times New Roman" w:eastAsia="Times New Roman" w:hAnsi="Times New Roman" w:cs="Times New Roman"/>
          <w:b/>
          <w:sz w:val="24"/>
          <w:szCs w:val="24"/>
          <w:lang w:eastAsia="bg-BG"/>
        </w:rPr>
        <w:t>. Приемане и връщане на оферти</w:t>
      </w:r>
      <w:bookmarkEnd w:id="6"/>
      <w:bookmarkEnd w:id="7"/>
      <w:bookmarkEnd w:id="8"/>
      <w:bookmarkEnd w:id="9"/>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lastRenderedPageBreak/>
        <w:t>При подаване на офертата и приемането й върху опаковката се отбелязва входящ номер, дата и час на постъпване и посочените данни се отбелязват във входящ регистър.</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806C1E" w:rsidRPr="00651BA5" w:rsidRDefault="00806C1E" w:rsidP="00D96593">
      <w:pPr>
        <w:tabs>
          <w:tab w:val="left" w:pos="709"/>
        </w:tabs>
        <w:spacing w:after="0"/>
        <w:ind w:right="20"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Когато към момента на изтичане на крайния срок за получаване на офертите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Не се допуска приемане на оферти от лица, които не са включени в списъка.</w:t>
      </w:r>
    </w:p>
    <w:p w:rsidR="00806C1E" w:rsidRPr="00651BA5" w:rsidRDefault="00806C1E" w:rsidP="00D96593">
      <w:pPr>
        <w:spacing w:after="0"/>
        <w:ind w:firstLine="480"/>
        <w:jc w:val="both"/>
        <w:rPr>
          <w:rFonts w:ascii="Times New Roman" w:eastAsia="Times New Roman" w:hAnsi="Times New Roman" w:cs="Times New Roman"/>
          <w:sz w:val="24"/>
          <w:szCs w:val="24"/>
        </w:rPr>
      </w:pPr>
    </w:p>
    <w:p w:rsidR="00806C1E" w:rsidRPr="00651BA5" w:rsidRDefault="00B0412C" w:rsidP="00D96593">
      <w:pPr>
        <w:shd w:val="clear" w:color="auto" w:fill="FFFFFF"/>
        <w:tabs>
          <w:tab w:val="left" w:pos="709"/>
        </w:tabs>
        <w:spacing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rPr>
        <w:t>5.7</w:t>
      </w:r>
      <w:r w:rsidR="00806C1E" w:rsidRPr="00651BA5">
        <w:rPr>
          <w:rFonts w:ascii="Times New Roman" w:eastAsia="Times New Roman" w:hAnsi="Times New Roman" w:cs="Times New Roman"/>
          <w:b/>
          <w:sz w:val="24"/>
          <w:szCs w:val="24"/>
        </w:rPr>
        <w:t xml:space="preserve">. </w:t>
      </w:r>
      <w:r w:rsidR="00806C1E" w:rsidRPr="00651BA5">
        <w:rPr>
          <w:rFonts w:ascii="Times New Roman" w:eastAsia="Times New Roman" w:hAnsi="Times New Roman" w:cs="Times New Roman"/>
          <w:b/>
          <w:sz w:val="24"/>
          <w:szCs w:val="24"/>
          <w:lang w:eastAsia="bg-BG"/>
        </w:rPr>
        <w:t>Срок на валидност на офертите</w:t>
      </w:r>
    </w:p>
    <w:p w:rsidR="00806C1E" w:rsidRPr="00651BA5" w:rsidRDefault="00806C1E" w:rsidP="00D96593">
      <w:pPr>
        <w:shd w:val="clear" w:color="auto" w:fill="FFFFFF"/>
        <w:tabs>
          <w:tab w:val="left" w:pos="10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Срокът на валидност на офертите трябва да бъде не по-малко от </w:t>
      </w:r>
      <w:r w:rsidR="002D4956" w:rsidRPr="00651BA5">
        <w:rPr>
          <w:rFonts w:ascii="Times New Roman" w:eastAsia="Times New Roman" w:hAnsi="Times New Roman" w:cs="Times New Roman"/>
          <w:b/>
          <w:sz w:val="24"/>
          <w:szCs w:val="24"/>
          <w:lang w:eastAsia="bg-BG"/>
        </w:rPr>
        <w:t>6</w:t>
      </w:r>
      <w:r w:rsidR="00FD38A6">
        <w:rPr>
          <w:rFonts w:ascii="Times New Roman" w:eastAsia="Times New Roman" w:hAnsi="Times New Roman" w:cs="Times New Roman"/>
          <w:b/>
          <w:sz w:val="24"/>
          <w:szCs w:val="24"/>
          <w:lang w:eastAsia="bg-BG"/>
        </w:rPr>
        <w:t xml:space="preserve"> </w:t>
      </w:r>
      <w:r w:rsidR="002D4956" w:rsidRPr="00651BA5">
        <w:rPr>
          <w:rFonts w:ascii="Times New Roman" w:eastAsia="Times New Roman" w:hAnsi="Times New Roman" w:cs="Times New Roman"/>
          <w:b/>
          <w:sz w:val="24"/>
          <w:szCs w:val="24"/>
        </w:rPr>
        <w:t>(шест)</w:t>
      </w:r>
      <w:r w:rsidR="002D4956" w:rsidRPr="00651BA5">
        <w:rPr>
          <w:rFonts w:ascii="Times New Roman" w:eastAsia="Times New Roman" w:hAnsi="Times New Roman" w:cs="Times New Roman"/>
          <w:sz w:val="24"/>
          <w:szCs w:val="24"/>
        </w:rPr>
        <w:t xml:space="preserve"> месеца,</w:t>
      </w:r>
      <w:r w:rsidRPr="00651BA5">
        <w:rPr>
          <w:rFonts w:ascii="Times New Roman" w:eastAsia="Times New Roman" w:hAnsi="Times New Roman" w:cs="Times New Roman"/>
          <w:sz w:val="24"/>
          <w:szCs w:val="24"/>
          <w:lang w:eastAsia="bg-BG"/>
        </w:rPr>
        <w:t xml:space="preserve"> считано от крайния срок за получаване на оферти, посочен в обявлението;</w:t>
      </w:r>
    </w:p>
    <w:p w:rsidR="00806C1E" w:rsidRPr="00651BA5" w:rsidRDefault="00806C1E" w:rsidP="00D96593">
      <w:pPr>
        <w:shd w:val="clear" w:color="auto" w:fill="FFFFFF"/>
        <w:tabs>
          <w:tab w:val="left" w:pos="10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Възложителят кани участниците да удължат срока на валидност на офертите до сключване на договора за обществената поръчка;</w:t>
      </w:r>
    </w:p>
    <w:p w:rsidR="00806C1E" w:rsidRPr="00651BA5" w:rsidRDefault="00806C1E" w:rsidP="00D96593">
      <w:pPr>
        <w:shd w:val="clear" w:color="auto" w:fill="FFFFFF"/>
        <w:tabs>
          <w:tab w:val="left" w:pos="1080"/>
        </w:tabs>
        <w:spacing w:after="0"/>
        <w:ind w:firstLine="567"/>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sz w:val="24"/>
          <w:szCs w:val="24"/>
          <w:lang w:eastAsia="bg-BG"/>
        </w:rPr>
        <w:t>Участникът ще бъде отстранен от участие в процедурата за възлагане на настоящата обществена поръчка, ако след поканата и в определения в нея срок откаже да удължи срока на валидност на офертата или ако представи оферта с по-кратък срок за валидност.</w:t>
      </w:r>
    </w:p>
    <w:p w:rsidR="00806C1E" w:rsidRPr="00651BA5" w:rsidRDefault="00806C1E" w:rsidP="00D96593">
      <w:pPr>
        <w:spacing w:after="0"/>
        <w:ind w:firstLine="480"/>
        <w:jc w:val="both"/>
        <w:rPr>
          <w:rFonts w:ascii="Times New Roman" w:eastAsia="Times New Roman" w:hAnsi="Times New Roman" w:cs="Times New Roman"/>
          <w:sz w:val="24"/>
          <w:szCs w:val="24"/>
        </w:rPr>
      </w:pPr>
    </w:p>
    <w:p w:rsidR="00806C1E" w:rsidRPr="00651BA5" w:rsidRDefault="00B0412C" w:rsidP="00D96593">
      <w:pPr>
        <w:spacing w:after="0"/>
        <w:jc w:val="both"/>
        <w:rPr>
          <w:rFonts w:ascii="Times New Roman" w:eastAsia="Times New Roman" w:hAnsi="Times New Roman" w:cs="Times New Roman"/>
          <w:b/>
          <w:color w:val="000000"/>
          <w:sz w:val="24"/>
          <w:szCs w:val="24"/>
        </w:rPr>
      </w:pPr>
      <w:r w:rsidRPr="00651BA5">
        <w:rPr>
          <w:rFonts w:ascii="Times New Roman" w:eastAsia="Times New Roman" w:hAnsi="Times New Roman" w:cs="Times New Roman"/>
          <w:b/>
          <w:color w:val="000000"/>
          <w:sz w:val="24"/>
          <w:szCs w:val="24"/>
        </w:rPr>
        <w:t>5.8</w:t>
      </w:r>
      <w:r w:rsidR="00806C1E" w:rsidRPr="00651BA5">
        <w:rPr>
          <w:rFonts w:ascii="Times New Roman" w:eastAsia="Times New Roman" w:hAnsi="Times New Roman" w:cs="Times New Roman"/>
          <w:b/>
          <w:color w:val="000000"/>
          <w:sz w:val="24"/>
          <w:szCs w:val="24"/>
        </w:rPr>
        <w:t>. Необичайно благоприятни оферти</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color w:val="000000"/>
          <w:sz w:val="24"/>
          <w:szCs w:val="24"/>
        </w:rPr>
        <w:t>1.</w:t>
      </w:r>
      <w:r w:rsidRPr="00651BA5">
        <w:rPr>
          <w:rFonts w:ascii="Times New Roman" w:eastAsia="Times New Roman" w:hAnsi="Times New Roman" w:cs="Times New Roman"/>
          <w:color w:val="000000"/>
          <w:sz w:val="24"/>
          <w:szCs w:val="24"/>
        </w:rPr>
        <w:t xml:space="preserve">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color w:val="000000"/>
          <w:sz w:val="24"/>
          <w:szCs w:val="24"/>
        </w:rPr>
        <w:t>2.</w:t>
      </w:r>
      <w:r w:rsidRPr="00651BA5">
        <w:rPr>
          <w:rFonts w:ascii="Times New Roman" w:eastAsia="Times New Roman" w:hAnsi="Times New Roman" w:cs="Times New Roman"/>
          <w:color w:val="000000"/>
          <w:sz w:val="24"/>
          <w:szCs w:val="24"/>
        </w:rPr>
        <w:t xml:space="preserve"> Обосновката може да се отнася до: </w:t>
      </w:r>
    </w:p>
    <w:p w:rsidR="00BA5D7F" w:rsidRPr="00651BA5" w:rsidRDefault="00BA5D7F" w:rsidP="001479F8">
      <w:pPr>
        <w:numPr>
          <w:ilvl w:val="0"/>
          <w:numId w:val="10"/>
        </w:numPr>
        <w:spacing w:after="0"/>
        <w:ind w:left="0"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икономическите особености на строителния метод; </w:t>
      </w:r>
    </w:p>
    <w:p w:rsidR="00BA5D7F" w:rsidRPr="00651BA5" w:rsidRDefault="00BA5D7F" w:rsidP="001479F8">
      <w:pPr>
        <w:pStyle w:val="affd"/>
        <w:numPr>
          <w:ilvl w:val="0"/>
          <w:numId w:val="10"/>
        </w:numPr>
        <w:spacing w:line="276" w:lineRule="auto"/>
        <w:ind w:left="0" w:firstLine="567"/>
        <w:jc w:val="both"/>
        <w:rPr>
          <w:color w:val="000000"/>
          <w:lang w:eastAsia="bg-BG"/>
        </w:rPr>
      </w:pPr>
      <w:r w:rsidRPr="00651BA5">
        <w:rPr>
          <w:color w:val="000000"/>
          <w:lang w:eastAsia="bg-BG"/>
        </w:rPr>
        <w:t xml:space="preserve">избраните технически решения или наличието на изключително благоприятни условия за участника за изпълнението на строителството; </w:t>
      </w:r>
    </w:p>
    <w:p w:rsidR="00BA5D7F" w:rsidRPr="00651BA5" w:rsidRDefault="00BA5D7F" w:rsidP="001479F8">
      <w:pPr>
        <w:numPr>
          <w:ilvl w:val="0"/>
          <w:numId w:val="10"/>
        </w:numPr>
        <w:spacing w:after="0"/>
        <w:ind w:left="0"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оригиналност на предложеното от участника решение по отношение на строителството; </w:t>
      </w:r>
    </w:p>
    <w:p w:rsidR="00806C1E" w:rsidRPr="00651BA5" w:rsidRDefault="00806C1E" w:rsidP="001479F8">
      <w:pPr>
        <w:numPr>
          <w:ilvl w:val="0"/>
          <w:numId w:val="10"/>
        </w:numPr>
        <w:spacing w:after="0"/>
        <w:ind w:left="0"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спазването на задълженията по чл. 115 от ЗОП; </w:t>
      </w:r>
    </w:p>
    <w:p w:rsidR="00806C1E" w:rsidRPr="00651BA5" w:rsidRDefault="00806C1E" w:rsidP="001479F8">
      <w:pPr>
        <w:numPr>
          <w:ilvl w:val="0"/>
          <w:numId w:val="10"/>
        </w:numPr>
        <w:spacing w:after="0"/>
        <w:ind w:left="0"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възможността участникът да получи държавна помощ.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color w:val="000000"/>
          <w:sz w:val="24"/>
          <w:szCs w:val="24"/>
        </w:rPr>
        <w:t>3.</w:t>
      </w:r>
      <w:r w:rsidRPr="00651BA5">
        <w:rPr>
          <w:rFonts w:ascii="Times New Roman" w:eastAsia="Times New Roman" w:hAnsi="Times New Roman" w:cs="Times New Roman"/>
          <w:color w:val="000000"/>
          <w:sz w:val="24"/>
          <w:szCs w:val="24"/>
        </w:rPr>
        <w:t xml:space="preserve"> Получената обосновка се оценява по отношение на нейната пълнота и обективност</w:t>
      </w:r>
      <w:r w:rsidR="00875737" w:rsidRPr="00651BA5">
        <w:rPr>
          <w:rFonts w:ascii="Times New Roman" w:eastAsia="Times New Roman" w:hAnsi="Times New Roman" w:cs="Times New Roman"/>
          <w:color w:val="000000"/>
          <w:sz w:val="24"/>
          <w:szCs w:val="24"/>
        </w:rPr>
        <w:t xml:space="preserve"> относно обстоятелствата по т. </w:t>
      </w:r>
      <w:r w:rsidRPr="00651BA5">
        <w:rPr>
          <w:rFonts w:ascii="Times New Roman" w:eastAsia="Times New Roman" w:hAnsi="Times New Roman" w:cs="Times New Roman"/>
          <w:color w:val="000000"/>
          <w:sz w:val="24"/>
          <w:szCs w:val="24"/>
        </w:rPr>
        <w:t>2, на които се позовава участникът. При необходимост от участника може да бъде изискана уточняваща информация.</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iCs/>
          <w:color w:val="000000"/>
          <w:sz w:val="24"/>
          <w:szCs w:val="24"/>
        </w:rPr>
        <w:t>4.</w:t>
      </w:r>
      <w:r w:rsidR="00B049F8">
        <w:rPr>
          <w:rFonts w:ascii="Times New Roman" w:eastAsia="Times New Roman" w:hAnsi="Times New Roman" w:cs="Times New Roman"/>
          <w:b/>
          <w:iCs/>
          <w:color w:val="000000"/>
          <w:sz w:val="24"/>
          <w:szCs w:val="24"/>
        </w:rPr>
        <w:t xml:space="preserve"> </w:t>
      </w:r>
      <w:r w:rsidRPr="00651BA5">
        <w:rPr>
          <w:rFonts w:ascii="Times New Roman" w:eastAsia="Times New Roman" w:hAnsi="Times New Roman" w:cs="Times New Roman"/>
          <w:color w:val="000000"/>
          <w:sz w:val="24"/>
          <w:szCs w:val="24"/>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color w:val="000000"/>
          <w:sz w:val="24"/>
          <w:szCs w:val="24"/>
        </w:rPr>
        <w:lastRenderedPageBreak/>
        <w:t xml:space="preserve">5. </w:t>
      </w:r>
      <w:r w:rsidRPr="00651BA5">
        <w:rPr>
          <w:rFonts w:ascii="Times New Roman" w:eastAsia="Times New Roman" w:hAnsi="Times New Roman" w:cs="Times New Roman"/>
          <w:color w:val="000000"/>
          <w:sz w:val="24"/>
          <w:szCs w:val="24"/>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875737" w:rsidRPr="00651BA5" w:rsidRDefault="00875737" w:rsidP="00D96593">
      <w:pPr>
        <w:spacing w:after="0"/>
        <w:ind w:firstLine="480"/>
        <w:jc w:val="both"/>
        <w:rPr>
          <w:rFonts w:ascii="Times New Roman" w:eastAsia="Times New Roman" w:hAnsi="Times New Roman" w:cs="Times New Roman"/>
          <w:color w:val="000000"/>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875737" w:rsidRPr="00651BA5" w:rsidTr="00695E98">
        <w:tc>
          <w:tcPr>
            <w:tcW w:w="9899" w:type="dxa"/>
            <w:shd w:val="clear" w:color="auto" w:fill="92CDDC" w:themeFill="accent5" w:themeFillTint="99"/>
          </w:tcPr>
          <w:p w:rsidR="00875737" w:rsidRPr="00651BA5" w:rsidRDefault="00875737" w:rsidP="00AD5EC5">
            <w:pPr>
              <w:keepNext/>
              <w:tabs>
                <w:tab w:val="left" w:pos="284"/>
                <w:tab w:val="left" w:pos="851"/>
                <w:tab w:val="left" w:pos="993"/>
                <w:tab w:val="left" w:pos="1276"/>
              </w:tabs>
              <w:jc w:val="both"/>
              <w:outlineLvl w:val="5"/>
              <w:rPr>
                <w:b/>
                <w:bCs/>
                <w:sz w:val="24"/>
                <w:szCs w:val="24"/>
              </w:rPr>
            </w:pPr>
            <w:r w:rsidRPr="00651BA5">
              <w:rPr>
                <w:b/>
                <w:bCs/>
                <w:sz w:val="24"/>
                <w:szCs w:val="24"/>
              </w:rPr>
              <w:t>6. ГАРАНЦИЯ ЗА ИЗПЪЛНЕНИЕ НА ДОГОВОРА ЗА ОБЩЕСТВЕНА ПОРЪЧКА</w:t>
            </w:r>
            <w:r w:rsidR="00AD5EC5" w:rsidRPr="00651BA5">
              <w:rPr>
                <w:b/>
                <w:bCs/>
                <w:sz w:val="24"/>
                <w:szCs w:val="24"/>
              </w:rPr>
              <w:t xml:space="preserve"> </w:t>
            </w:r>
          </w:p>
        </w:tc>
      </w:tr>
    </w:tbl>
    <w:p w:rsidR="00806C1E" w:rsidRPr="00651BA5" w:rsidRDefault="00806C1E" w:rsidP="00D96593">
      <w:pPr>
        <w:spacing w:after="0"/>
        <w:ind w:firstLine="480"/>
        <w:jc w:val="both"/>
        <w:rPr>
          <w:rFonts w:ascii="Times New Roman" w:eastAsia="Times New Roman" w:hAnsi="Times New Roman" w:cs="Times New Roman"/>
          <w:iCs/>
          <w:color w:val="000000"/>
          <w:sz w:val="24"/>
          <w:szCs w:val="24"/>
        </w:rPr>
      </w:pPr>
    </w:p>
    <w:p w:rsidR="009E260E" w:rsidRPr="00303DDC" w:rsidRDefault="009E260E" w:rsidP="004B5180">
      <w:pPr>
        <w:shd w:val="clear" w:color="auto" w:fill="FFFFFF"/>
        <w:tabs>
          <w:tab w:val="left" w:pos="720"/>
        </w:tabs>
        <w:spacing w:after="0"/>
        <w:jc w:val="both"/>
        <w:rPr>
          <w:rFonts w:ascii="Times New Roman" w:eastAsia="Times New Roman" w:hAnsi="Times New Roman" w:cs="Times New Roman"/>
          <w:b/>
          <w:sz w:val="24"/>
          <w:szCs w:val="24"/>
          <w:lang w:eastAsia="bg-BG"/>
        </w:rPr>
      </w:pPr>
      <w:r w:rsidRPr="00303DDC">
        <w:rPr>
          <w:rFonts w:ascii="Times New Roman" w:eastAsia="Times New Roman" w:hAnsi="Times New Roman" w:cs="Times New Roman"/>
          <w:b/>
          <w:sz w:val="24"/>
          <w:szCs w:val="24"/>
          <w:lang w:eastAsia="bg-BG"/>
        </w:rPr>
        <w:t xml:space="preserve">6.1. Условия и размер на гаранцията за изпълнение на договора, условия и начин на плащането й. </w:t>
      </w:r>
    </w:p>
    <w:p w:rsidR="009E260E" w:rsidRPr="00303DDC" w:rsidRDefault="009E260E" w:rsidP="009E260E">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4B7260">
        <w:rPr>
          <w:rFonts w:ascii="Times New Roman" w:eastAsia="Times New Roman" w:hAnsi="Times New Roman" w:cs="Times New Roman"/>
          <w:sz w:val="24"/>
          <w:szCs w:val="24"/>
          <w:lang w:eastAsia="bg-BG"/>
        </w:rPr>
        <w:t xml:space="preserve">Гаранцията за изпълнение на договора за обществена поръчка е в размер на </w:t>
      </w:r>
      <w:r w:rsidR="00DD774A" w:rsidRPr="004B7260">
        <w:rPr>
          <w:rFonts w:ascii="Times New Roman" w:hAnsi="Times New Roman" w:cs="Times New Roman"/>
          <w:color w:val="000000"/>
          <w:sz w:val="24"/>
          <w:szCs w:val="24"/>
        </w:rPr>
        <w:t>3</w:t>
      </w:r>
      <w:r w:rsidRPr="004B7260">
        <w:rPr>
          <w:rFonts w:ascii="Times New Roman" w:hAnsi="Times New Roman" w:cs="Times New Roman"/>
          <w:color w:val="000000"/>
          <w:sz w:val="24"/>
          <w:szCs w:val="24"/>
        </w:rPr>
        <w:t>% (</w:t>
      </w:r>
      <w:r w:rsidR="00DD774A" w:rsidRPr="004B7260">
        <w:rPr>
          <w:rFonts w:ascii="Times New Roman" w:hAnsi="Times New Roman" w:cs="Times New Roman"/>
          <w:color w:val="000000"/>
          <w:sz w:val="24"/>
          <w:szCs w:val="24"/>
        </w:rPr>
        <w:t>три</w:t>
      </w:r>
      <w:r w:rsidRPr="004B7260">
        <w:rPr>
          <w:rFonts w:ascii="Times New Roman" w:hAnsi="Times New Roman" w:cs="Times New Roman"/>
          <w:color w:val="000000"/>
          <w:sz w:val="24"/>
          <w:szCs w:val="24"/>
        </w:rPr>
        <w:t xml:space="preserve"> на сто) от </w:t>
      </w:r>
      <w:r w:rsidRPr="004B7260">
        <w:rPr>
          <w:rFonts w:ascii="Times New Roman" w:eastAsia="Times New Roman" w:hAnsi="Times New Roman" w:cs="Times New Roman"/>
          <w:sz w:val="24"/>
          <w:szCs w:val="24"/>
          <w:lang w:eastAsia="bg-BG"/>
        </w:rPr>
        <w:t>стойността на договора без вкл. ДДС. Гаранцията за изпълнение на договора може да се представи под формата на:</w:t>
      </w:r>
    </w:p>
    <w:p w:rsidR="009E260E" w:rsidRPr="00303DDC" w:rsidRDefault="009E260E" w:rsidP="009E260E">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 xml:space="preserve">- </w:t>
      </w:r>
      <w:r w:rsidRPr="00303DDC">
        <w:rPr>
          <w:rFonts w:ascii="Times New Roman" w:eastAsia="Times New Roman" w:hAnsi="Times New Roman" w:cs="Times New Roman"/>
          <w:b/>
          <w:sz w:val="24"/>
          <w:szCs w:val="24"/>
          <w:lang w:eastAsia="bg-BG"/>
        </w:rPr>
        <w:t xml:space="preserve">Банкова гаранция </w:t>
      </w:r>
      <w:r w:rsidRPr="00303DDC">
        <w:rPr>
          <w:rFonts w:ascii="Times New Roman" w:eastAsia="Times New Roman" w:hAnsi="Times New Roman" w:cs="Times New Roman"/>
          <w:sz w:val="24"/>
          <w:szCs w:val="24"/>
          <w:lang w:eastAsia="bg-BG"/>
        </w:rPr>
        <w:t>– (изготвя се по образец на банката, която я издава, при условие че в гаранцията са вписани условията на Възложителя);</w:t>
      </w:r>
    </w:p>
    <w:p w:rsidR="00DD774A" w:rsidRDefault="009E260E" w:rsidP="009E260E">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b/>
          <w:sz w:val="24"/>
          <w:szCs w:val="24"/>
          <w:lang w:eastAsia="bg-BG"/>
        </w:rPr>
        <w:t>Парична сума</w:t>
      </w:r>
      <w:r w:rsidRPr="00651BA5">
        <w:rPr>
          <w:rFonts w:ascii="Times New Roman" w:eastAsia="Times New Roman" w:hAnsi="Times New Roman" w:cs="Times New Roman"/>
          <w:sz w:val="24"/>
          <w:szCs w:val="24"/>
          <w:lang w:eastAsia="bg-BG"/>
        </w:rPr>
        <w:t xml:space="preserve">, предоставена в касата на общината или преведена по сметка на Община </w:t>
      </w:r>
      <w:r w:rsidR="00416398">
        <w:rPr>
          <w:rFonts w:ascii="Times New Roman" w:eastAsia="Times New Roman" w:hAnsi="Times New Roman" w:cs="Times New Roman"/>
          <w:sz w:val="24"/>
          <w:szCs w:val="24"/>
          <w:lang w:eastAsia="bg-BG"/>
        </w:rPr>
        <w:t>Лозница</w:t>
      </w:r>
      <w:r w:rsidRPr="00DD774A">
        <w:rPr>
          <w:rFonts w:ascii="Times New Roman" w:eastAsia="Times New Roman" w:hAnsi="Times New Roman" w:cs="Times New Roman"/>
          <w:sz w:val="24"/>
          <w:szCs w:val="24"/>
          <w:lang w:eastAsia="bg-BG"/>
        </w:rPr>
        <w:t xml:space="preserve">: </w:t>
      </w:r>
      <w:r w:rsidRPr="00DD774A">
        <w:rPr>
          <w:rFonts w:ascii="Times New Roman" w:eastAsia="Times New Roman" w:hAnsi="Times New Roman" w:cs="Times New Roman"/>
          <w:b/>
          <w:sz w:val="24"/>
          <w:szCs w:val="24"/>
          <w:lang w:eastAsia="bg-BG"/>
        </w:rPr>
        <w:t>БАНКА</w:t>
      </w:r>
      <w:r w:rsidR="00DD774A" w:rsidRPr="00DD774A">
        <w:rPr>
          <w:rFonts w:ascii="Times New Roman" w:eastAsia="Times New Roman" w:hAnsi="Times New Roman" w:cs="Times New Roman"/>
          <w:sz w:val="24"/>
          <w:szCs w:val="24"/>
          <w:lang w:eastAsia="bg-BG"/>
        </w:rPr>
        <w:t>:</w:t>
      </w:r>
      <w:r w:rsidR="00DD774A" w:rsidRPr="00DD774A">
        <w:t xml:space="preserve"> </w:t>
      </w:r>
      <w:r w:rsidR="00DD774A" w:rsidRPr="00DD774A">
        <w:rPr>
          <w:rFonts w:ascii="Times New Roman" w:eastAsia="Times New Roman" w:hAnsi="Times New Roman" w:cs="Times New Roman"/>
          <w:sz w:val="24"/>
          <w:szCs w:val="24"/>
          <w:lang w:eastAsia="bg-BG"/>
        </w:rPr>
        <w:t xml:space="preserve">ИНВЕСТБАНК – КЛОН РАЗГРАД; </w:t>
      </w:r>
      <w:r w:rsidR="00DD774A" w:rsidRPr="00DD774A">
        <w:rPr>
          <w:rFonts w:ascii="Times New Roman" w:eastAsia="Times New Roman" w:hAnsi="Times New Roman" w:cs="Times New Roman"/>
          <w:b/>
          <w:sz w:val="24"/>
          <w:szCs w:val="24"/>
          <w:lang w:eastAsia="bg-BG"/>
        </w:rPr>
        <w:t>IBAN:</w:t>
      </w:r>
      <w:r w:rsidR="00DD774A" w:rsidRPr="00DD774A">
        <w:rPr>
          <w:rFonts w:ascii="Times New Roman" w:eastAsia="Times New Roman" w:hAnsi="Times New Roman" w:cs="Times New Roman"/>
          <w:sz w:val="24"/>
          <w:szCs w:val="24"/>
          <w:lang w:eastAsia="bg-BG"/>
        </w:rPr>
        <w:t xml:space="preserve"> BG30IORT81163301000000 </w:t>
      </w:r>
      <w:r w:rsidR="00DD774A" w:rsidRPr="00DD774A">
        <w:rPr>
          <w:rFonts w:ascii="Times New Roman" w:eastAsia="Times New Roman" w:hAnsi="Times New Roman" w:cs="Times New Roman"/>
          <w:b/>
          <w:sz w:val="24"/>
          <w:szCs w:val="24"/>
          <w:lang w:eastAsia="bg-BG"/>
        </w:rPr>
        <w:t>BIC:</w:t>
      </w:r>
      <w:r w:rsidR="00DD774A" w:rsidRPr="00DD774A">
        <w:rPr>
          <w:rFonts w:ascii="Times New Roman" w:eastAsia="Times New Roman" w:hAnsi="Times New Roman" w:cs="Times New Roman"/>
          <w:sz w:val="24"/>
          <w:szCs w:val="24"/>
          <w:lang w:eastAsia="bg-BG"/>
        </w:rPr>
        <w:t xml:space="preserve"> IORT BGSF;</w:t>
      </w:r>
    </w:p>
    <w:p w:rsidR="009E260E" w:rsidRDefault="00DD774A" w:rsidP="009E260E">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DD774A">
        <w:rPr>
          <w:rFonts w:ascii="Times New Roman" w:eastAsia="Times New Roman" w:hAnsi="Times New Roman" w:cs="Times New Roman"/>
          <w:sz w:val="24"/>
          <w:szCs w:val="24"/>
          <w:lang w:eastAsia="bg-BG"/>
        </w:rPr>
        <w:t xml:space="preserve"> </w:t>
      </w:r>
      <w:r w:rsidR="009E260E" w:rsidRPr="00303DDC">
        <w:rPr>
          <w:rFonts w:ascii="Times New Roman" w:eastAsia="Times New Roman" w:hAnsi="Times New Roman" w:cs="Times New Roman"/>
          <w:sz w:val="24"/>
          <w:szCs w:val="24"/>
          <w:lang w:eastAsia="bg-BG"/>
        </w:rPr>
        <w:t xml:space="preserve">- </w:t>
      </w:r>
      <w:r w:rsidR="009E260E" w:rsidRPr="00303DDC">
        <w:rPr>
          <w:rFonts w:ascii="Times New Roman" w:eastAsia="Times New Roman" w:hAnsi="Times New Roman" w:cs="Times New Roman"/>
          <w:b/>
          <w:sz w:val="24"/>
          <w:szCs w:val="24"/>
          <w:lang w:eastAsia="bg-BG"/>
        </w:rPr>
        <w:t>Застраховка</w:t>
      </w:r>
      <w:r w:rsidR="009E260E" w:rsidRPr="00303DDC">
        <w:rPr>
          <w:rFonts w:ascii="Times New Roman" w:eastAsia="Times New Roman" w:hAnsi="Times New Roman" w:cs="Times New Roman"/>
          <w:sz w:val="24"/>
          <w:szCs w:val="24"/>
          <w:lang w:eastAsia="bg-BG"/>
        </w:rPr>
        <w:t>, която обезпечава изпълнението чрез покритие на отговорността на изпълнителя.</w:t>
      </w:r>
    </w:p>
    <w:p w:rsidR="009E260E" w:rsidRPr="00494E17"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494E17">
        <w:rPr>
          <w:rFonts w:ascii="Times New Roman" w:eastAsia="Times New Roman" w:hAnsi="Times New Roman" w:cs="Times New Roman"/>
          <w:sz w:val="24"/>
          <w:szCs w:val="24"/>
          <w:lang w:eastAsia="bg-BG"/>
        </w:rPr>
        <w:t xml:space="preserve">Участникът сам избира формата на гаранцията за изпълнение на договора. </w:t>
      </w:r>
    </w:p>
    <w:p w:rsidR="009E260E" w:rsidRPr="00494E17" w:rsidRDefault="009E260E" w:rsidP="009E260E">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494E17">
        <w:rPr>
          <w:rFonts w:ascii="Times New Roman" w:eastAsia="Times New Roman" w:hAnsi="Times New Roman" w:cs="Times New Roman"/>
          <w:sz w:val="24"/>
          <w:szCs w:val="24"/>
        </w:rPr>
        <w:t xml:space="preserve">Когато участникът </w:t>
      </w:r>
      <w:r w:rsidRPr="00494E17">
        <w:rPr>
          <w:rFonts w:ascii="Times New Roman" w:eastAsia="Times New Roman" w:hAnsi="Times New Roman" w:cs="Times New Roman"/>
          <w:sz w:val="24"/>
          <w:szCs w:val="24"/>
          <w:lang w:eastAsia="bg-BG"/>
        </w:rPr>
        <w:t>определен за изпълнител избере гаранцията за изпълнение на договора да бъде банкова гаранция, тогава тя трябва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76498" w:rsidRPr="00A76498" w:rsidRDefault="009E260E" w:rsidP="003B06CE">
      <w:pPr>
        <w:spacing w:after="0"/>
        <w:ind w:firstLine="567"/>
        <w:jc w:val="both"/>
        <w:rPr>
          <w:rFonts w:ascii="Times New Roman" w:hAnsi="Times New Roman" w:cs="Times New Roman"/>
          <w:sz w:val="24"/>
          <w:szCs w:val="24"/>
          <w:shd w:val="clear" w:color="auto" w:fill="FFFFFF"/>
        </w:rPr>
      </w:pPr>
      <w:r w:rsidRPr="004B7260">
        <w:rPr>
          <w:rFonts w:ascii="Times New Roman" w:eastAsia="Times New Roman" w:hAnsi="Times New Roman" w:cs="Times New Roman"/>
          <w:sz w:val="24"/>
          <w:szCs w:val="24"/>
        </w:rPr>
        <w:t xml:space="preserve">Когато участникът </w:t>
      </w:r>
      <w:r w:rsidRPr="004B7260">
        <w:rPr>
          <w:rFonts w:ascii="Times New Roman" w:eastAsia="Times New Roman" w:hAnsi="Times New Roman" w:cs="Times New Roman"/>
          <w:sz w:val="24"/>
          <w:szCs w:val="24"/>
          <w:lang w:eastAsia="bg-BG"/>
        </w:rPr>
        <w:t xml:space="preserve">определен за изпълнител избере гаранцията за изпълнение на договора да бъде банкова гаранция, тогава тя трябва да бъде </w:t>
      </w:r>
      <w:r w:rsidR="003B06CE" w:rsidRPr="004B7260">
        <w:rPr>
          <w:rFonts w:ascii="Times New Roman" w:hAnsi="Times New Roman" w:cs="Times New Roman"/>
          <w:color w:val="000000"/>
          <w:sz w:val="24"/>
          <w:szCs w:val="24"/>
        </w:rPr>
        <w:t xml:space="preserve">със срок на валидност за целия срок на действие на Договора плюс </w:t>
      </w:r>
      <w:r w:rsidR="003B06CE" w:rsidRPr="004B7260">
        <w:rPr>
          <w:rFonts w:ascii="Times New Roman" w:eastAsia="Times New Roman" w:hAnsi="Times New Roman" w:cs="Times New Roman"/>
          <w:sz w:val="24"/>
          <w:szCs w:val="24"/>
          <w:lang w:eastAsia="bg-BG"/>
        </w:rPr>
        <w:t xml:space="preserve">най-малко 30 (тридесет) календарни дни след </w:t>
      </w:r>
      <w:r w:rsidR="00A76498" w:rsidRPr="004B7260">
        <w:rPr>
          <w:rFonts w:ascii="Times New Roman" w:hAnsi="Times New Roman" w:cs="Times New Roman"/>
          <w:sz w:val="24"/>
          <w:szCs w:val="24"/>
          <w:shd w:val="clear" w:color="auto" w:fill="FFFFFF"/>
        </w:rPr>
        <w:t>издаване на разрешение за ползване на строежа.</w:t>
      </w:r>
    </w:p>
    <w:p w:rsidR="009E260E"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При представяне на гаранция, в платежното нареждане или в банковата гаранция, изрично се посочва договора, за който се представя гаранцията.</w:t>
      </w:r>
    </w:p>
    <w:p w:rsidR="009E260E" w:rsidRPr="00303DDC"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Когато гаранцията е представена под формата на парична сума или банкова гаранция, то тогава тя може да се предостави от името на изпълнителя за сметка на трето лице – гарант.</w:t>
      </w:r>
    </w:p>
    <w:p w:rsidR="009E260E" w:rsidRDefault="009E260E" w:rsidP="009E260E">
      <w:pPr>
        <w:autoSpaceDE w:val="0"/>
        <w:autoSpaceDN w:val="0"/>
        <w:adjustRightInd w:val="0"/>
        <w:spacing w:after="0"/>
        <w:ind w:firstLine="567"/>
        <w:jc w:val="both"/>
        <w:rPr>
          <w:rFonts w:ascii="Times New Roman" w:eastAsia="Times New Roman" w:hAnsi="Times New Roman" w:cs="Times New Roman"/>
          <w:color w:val="000000"/>
          <w:sz w:val="24"/>
          <w:szCs w:val="24"/>
          <w:lang w:eastAsia="bg-BG"/>
        </w:rPr>
      </w:pPr>
      <w:r w:rsidRPr="00303DDC">
        <w:rPr>
          <w:rFonts w:ascii="Times New Roman" w:eastAsia="Times New Roman" w:hAnsi="Times New Roman" w:cs="Times New Roman"/>
          <w:color w:val="000000"/>
          <w:sz w:val="24"/>
          <w:szCs w:val="24"/>
          <w:lang w:eastAsia="bg-BG"/>
        </w:rPr>
        <w:t>Когато участникът, определен за изпълнител избере да представи гаранция за изпълнение под формата на Застраховка, която обезпечава изпълнението</w:t>
      </w:r>
      <w:r>
        <w:rPr>
          <w:rFonts w:ascii="Times New Roman" w:eastAsia="Times New Roman" w:hAnsi="Times New Roman" w:cs="Times New Roman"/>
          <w:color w:val="000000"/>
          <w:sz w:val="24"/>
          <w:szCs w:val="24"/>
          <w:lang w:eastAsia="bg-BG"/>
        </w:rPr>
        <w:t xml:space="preserve"> на договора</w:t>
      </w:r>
      <w:r w:rsidRPr="00303DDC">
        <w:rPr>
          <w:rFonts w:ascii="Times New Roman" w:eastAsia="Times New Roman" w:hAnsi="Times New Roman" w:cs="Times New Roman"/>
          <w:color w:val="000000"/>
          <w:sz w:val="24"/>
          <w:szCs w:val="24"/>
          <w:lang w:eastAsia="bg-BG"/>
        </w:rPr>
        <w:t xml:space="preserve"> чрез покритие на отговорността на изпълнителя, то застраховката следва да отговаря на следните изисквания: </w:t>
      </w:r>
    </w:p>
    <w:p w:rsidR="009E260E" w:rsidRPr="00303DDC" w:rsidRDefault="009E260E" w:rsidP="009E260E">
      <w:pPr>
        <w:autoSpaceDE w:val="0"/>
        <w:autoSpaceDN w:val="0"/>
        <w:adjustRightInd w:val="0"/>
        <w:spacing w:after="0"/>
        <w:ind w:firstLine="567"/>
        <w:jc w:val="both"/>
        <w:rPr>
          <w:rFonts w:ascii="Times New Roman" w:eastAsia="Times New Roman" w:hAnsi="Times New Roman" w:cs="Times New Roman"/>
          <w:color w:val="000000"/>
          <w:sz w:val="24"/>
          <w:szCs w:val="24"/>
          <w:lang w:eastAsia="bg-BG"/>
        </w:rPr>
      </w:pPr>
      <w:r w:rsidRPr="00303DDC">
        <w:rPr>
          <w:rFonts w:ascii="Times New Roman" w:eastAsia="Times New Roman" w:hAnsi="Times New Roman" w:cs="Times New Roman"/>
          <w:color w:val="000000"/>
          <w:sz w:val="24"/>
          <w:szCs w:val="24"/>
          <w:lang w:eastAsia="bg-BG"/>
        </w:rPr>
        <w:t>- да е сключена от застраховател, отговарящ на изискванията на чл. 12, ал. 1, т. 1, 2 и 3 от Кодекс за застраховането (Обн., ДВ, бр. 102 от 29.12.2015 г., в сила от 1.01.2016 г.)</w:t>
      </w:r>
      <w:r w:rsidR="004B5180">
        <w:rPr>
          <w:rFonts w:ascii="Times New Roman" w:eastAsia="Times New Roman" w:hAnsi="Times New Roman" w:cs="Times New Roman"/>
          <w:color w:val="000000"/>
          <w:sz w:val="24"/>
          <w:szCs w:val="24"/>
          <w:lang w:eastAsia="bg-BG"/>
        </w:rPr>
        <w:t>;</w:t>
      </w:r>
      <w:r w:rsidRPr="00303DDC">
        <w:rPr>
          <w:rFonts w:ascii="Times New Roman" w:eastAsia="Times New Roman" w:hAnsi="Times New Roman" w:cs="Times New Roman"/>
          <w:color w:val="000000"/>
          <w:sz w:val="24"/>
          <w:szCs w:val="24"/>
          <w:lang w:eastAsia="bg-BG"/>
        </w:rPr>
        <w:t xml:space="preserve"> </w:t>
      </w:r>
    </w:p>
    <w:p w:rsidR="009E260E" w:rsidRPr="00303DDC" w:rsidRDefault="009E260E" w:rsidP="009E260E">
      <w:pPr>
        <w:autoSpaceDE w:val="0"/>
        <w:autoSpaceDN w:val="0"/>
        <w:adjustRightInd w:val="0"/>
        <w:spacing w:after="0"/>
        <w:ind w:firstLine="567"/>
        <w:jc w:val="both"/>
        <w:rPr>
          <w:rFonts w:ascii="Times New Roman" w:eastAsia="Times New Roman" w:hAnsi="Times New Roman" w:cs="Times New Roman"/>
          <w:color w:val="000000"/>
          <w:sz w:val="24"/>
          <w:szCs w:val="24"/>
          <w:lang w:eastAsia="bg-BG"/>
        </w:rPr>
      </w:pPr>
      <w:r w:rsidRPr="00303DDC">
        <w:rPr>
          <w:rFonts w:ascii="Times New Roman" w:eastAsia="Times New Roman" w:hAnsi="Times New Roman" w:cs="Times New Roman"/>
          <w:color w:val="000000"/>
          <w:sz w:val="24"/>
          <w:szCs w:val="24"/>
          <w:lang w:eastAsia="bg-BG"/>
        </w:rPr>
        <w:t xml:space="preserve">- застрахователната сума по застраховката следва да бъде равна на </w:t>
      </w:r>
      <w:r w:rsidR="00DD774A">
        <w:rPr>
          <w:rFonts w:ascii="Times New Roman" w:eastAsia="Times New Roman" w:hAnsi="Times New Roman" w:cs="Times New Roman"/>
          <w:color w:val="000000"/>
          <w:sz w:val="24"/>
          <w:szCs w:val="24"/>
          <w:lang w:eastAsia="bg-BG"/>
        </w:rPr>
        <w:t>3</w:t>
      </w:r>
      <w:r>
        <w:rPr>
          <w:rFonts w:ascii="Times New Roman" w:eastAsia="Times New Roman" w:hAnsi="Times New Roman" w:cs="Times New Roman"/>
          <w:color w:val="000000"/>
          <w:sz w:val="24"/>
          <w:szCs w:val="24"/>
          <w:lang w:eastAsia="bg-BG"/>
        </w:rPr>
        <w:t xml:space="preserve"> </w:t>
      </w:r>
      <w:r w:rsidR="00DD774A">
        <w:rPr>
          <w:rFonts w:ascii="Times New Roman" w:hAnsi="Times New Roman" w:cs="Times New Roman"/>
          <w:color w:val="000000"/>
          <w:sz w:val="24"/>
          <w:szCs w:val="24"/>
        </w:rPr>
        <w:t>% (три</w:t>
      </w:r>
      <w:r w:rsidRPr="009863E6">
        <w:rPr>
          <w:rFonts w:ascii="Times New Roman" w:hAnsi="Times New Roman" w:cs="Times New Roman"/>
          <w:color w:val="000000"/>
          <w:sz w:val="24"/>
          <w:szCs w:val="24"/>
        </w:rPr>
        <w:t xml:space="preserve"> на сто)</w:t>
      </w:r>
      <w:r w:rsidRPr="00303DDC">
        <w:rPr>
          <w:rFonts w:ascii="Times New Roman" w:eastAsia="Times New Roman" w:hAnsi="Times New Roman" w:cs="Times New Roman"/>
          <w:color w:val="000000"/>
          <w:sz w:val="24"/>
          <w:szCs w:val="24"/>
          <w:lang w:eastAsia="bg-BG"/>
        </w:rPr>
        <w:t xml:space="preserve"> от стойността на договора без ДДС; </w:t>
      </w:r>
    </w:p>
    <w:p w:rsidR="009E260E" w:rsidRPr="00303DDC" w:rsidRDefault="009E260E" w:rsidP="009E260E">
      <w:pPr>
        <w:autoSpaceDE w:val="0"/>
        <w:autoSpaceDN w:val="0"/>
        <w:adjustRightInd w:val="0"/>
        <w:spacing w:after="0"/>
        <w:ind w:firstLine="567"/>
        <w:jc w:val="both"/>
        <w:rPr>
          <w:rFonts w:ascii="Times New Roman" w:eastAsia="Times New Roman" w:hAnsi="Times New Roman" w:cs="Times New Roman"/>
          <w:color w:val="000000"/>
          <w:sz w:val="24"/>
          <w:szCs w:val="24"/>
          <w:lang w:eastAsia="bg-BG"/>
        </w:rPr>
      </w:pPr>
      <w:r w:rsidRPr="00303DDC">
        <w:rPr>
          <w:rFonts w:ascii="Times New Roman" w:eastAsia="Times New Roman" w:hAnsi="Times New Roman" w:cs="Times New Roman"/>
          <w:color w:val="000000"/>
          <w:sz w:val="24"/>
          <w:szCs w:val="24"/>
          <w:lang w:eastAsia="bg-BG"/>
        </w:rPr>
        <w:t xml:space="preserve">- застраховката трябва да бъде сключена за конкретния договор и в полза на Община </w:t>
      </w:r>
      <w:r w:rsidR="00416398">
        <w:rPr>
          <w:rFonts w:ascii="Times New Roman" w:eastAsia="Times New Roman" w:hAnsi="Times New Roman" w:cs="Times New Roman"/>
          <w:sz w:val="24"/>
          <w:szCs w:val="24"/>
          <w:lang w:eastAsia="bg-BG"/>
        </w:rPr>
        <w:t>Лозница</w:t>
      </w:r>
      <w:r w:rsidRPr="00303DDC">
        <w:rPr>
          <w:rFonts w:ascii="Times New Roman" w:eastAsia="Times New Roman" w:hAnsi="Times New Roman" w:cs="Times New Roman"/>
          <w:color w:val="000000"/>
          <w:sz w:val="24"/>
          <w:szCs w:val="24"/>
          <w:lang w:eastAsia="bg-BG"/>
        </w:rPr>
        <w:t xml:space="preserve">; </w:t>
      </w:r>
    </w:p>
    <w:p w:rsidR="009E260E" w:rsidRPr="00303DDC" w:rsidRDefault="009E260E" w:rsidP="009E260E">
      <w:pPr>
        <w:autoSpaceDE w:val="0"/>
        <w:autoSpaceDN w:val="0"/>
        <w:adjustRightInd w:val="0"/>
        <w:spacing w:after="0"/>
        <w:ind w:left="567"/>
        <w:jc w:val="both"/>
        <w:rPr>
          <w:rFonts w:ascii="Times New Roman" w:eastAsia="Times New Roman" w:hAnsi="Times New Roman" w:cs="Times New Roman"/>
          <w:color w:val="000000"/>
          <w:sz w:val="24"/>
          <w:szCs w:val="24"/>
          <w:lang w:eastAsia="bg-BG"/>
        </w:rPr>
      </w:pPr>
      <w:r w:rsidRPr="00303DDC">
        <w:rPr>
          <w:rFonts w:ascii="Times New Roman" w:eastAsia="Times New Roman" w:hAnsi="Times New Roman" w:cs="Times New Roman"/>
          <w:color w:val="000000"/>
          <w:sz w:val="24"/>
          <w:szCs w:val="24"/>
          <w:lang w:eastAsia="bg-BG"/>
        </w:rPr>
        <w:lastRenderedPageBreak/>
        <w:t xml:space="preserve">- застрахователната премия трябва да е платима еднократно; </w:t>
      </w:r>
    </w:p>
    <w:p w:rsidR="00A76498" w:rsidRPr="00A76498" w:rsidRDefault="009E260E" w:rsidP="00A76498">
      <w:pPr>
        <w:spacing w:after="0"/>
        <w:ind w:firstLine="567"/>
        <w:jc w:val="both"/>
        <w:rPr>
          <w:rFonts w:ascii="Times New Roman" w:hAnsi="Times New Roman" w:cs="Times New Roman"/>
          <w:sz w:val="24"/>
          <w:szCs w:val="24"/>
          <w:shd w:val="clear" w:color="auto" w:fill="FFFFFF"/>
        </w:rPr>
      </w:pPr>
      <w:r w:rsidRPr="00303DDC">
        <w:rPr>
          <w:rFonts w:ascii="Times New Roman" w:eastAsia="Times New Roman" w:hAnsi="Times New Roman" w:cs="Times New Roman"/>
          <w:color w:val="000000"/>
          <w:sz w:val="24"/>
          <w:szCs w:val="24"/>
          <w:lang w:eastAsia="bg-BG"/>
        </w:rPr>
        <w:t xml:space="preserve">- </w:t>
      </w:r>
      <w:r w:rsidRPr="00F2431C">
        <w:rPr>
          <w:rFonts w:ascii="Times New Roman" w:eastAsia="Times New Roman" w:hAnsi="Times New Roman" w:cs="Times New Roman"/>
          <w:color w:val="000000"/>
          <w:sz w:val="24"/>
          <w:szCs w:val="24"/>
          <w:lang w:eastAsia="bg-BG"/>
        </w:rPr>
        <w:t xml:space="preserve">да бъде </w:t>
      </w:r>
      <w:r w:rsidR="003B06CE" w:rsidRPr="003B06CE">
        <w:rPr>
          <w:rFonts w:ascii="Times New Roman" w:eastAsia="Times New Roman" w:hAnsi="Times New Roman" w:cs="Times New Roman"/>
          <w:color w:val="000000"/>
          <w:sz w:val="24"/>
          <w:szCs w:val="24"/>
          <w:lang w:eastAsia="bg-BG"/>
        </w:rPr>
        <w:t xml:space="preserve">със срок на валидност за целия срок на действие на Договора плюс най-малко </w:t>
      </w:r>
      <w:r w:rsidR="003B06CE" w:rsidRPr="00A76498">
        <w:rPr>
          <w:rFonts w:ascii="Times New Roman" w:eastAsia="Times New Roman" w:hAnsi="Times New Roman" w:cs="Times New Roman"/>
          <w:color w:val="000000"/>
          <w:sz w:val="24"/>
          <w:szCs w:val="24"/>
          <w:lang w:eastAsia="bg-BG"/>
        </w:rPr>
        <w:t xml:space="preserve">30 (тридесет) календарни </w:t>
      </w:r>
      <w:r w:rsidR="00A76498" w:rsidRPr="00A76498">
        <w:rPr>
          <w:rFonts w:ascii="Times New Roman" w:eastAsia="Times New Roman" w:hAnsi="Times New Roman" w:cs="Times New Roman"/>
          <w:sz w:val="24"/>
          <w:szCs w:val="24"/>
          <w:lang w:eastAsia="bg-BG"/>
        </w:rPr>
        <w:t xml:space="preserve">дни след </w:t>
      </w:r>
      <w:r w:rsidR="00A76498" w:rsidRPr="00A76498">
        <w:rPr>
          <w:rFonts w:ascii="Times New Roman" w:hAnsi="Times New Roman" w:cs="Times New Roman"/>
          <w:sz w:val="24"/>
          <w:szCs w:val="24"/>
          <w:shd w:val="clear" w:color="auto" w:fill="FFFFFF"/>
        </w:rPr>
        <w:t>издаване на разрешение за ползване на строежа.</w:t>
      </w:r>
    </w:p>
    <w:p w:rsidR="009E260E" w:rsidRPr="00303DDC"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 xml:space="preserve">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9E260E" w:rsidRPr="00303DDC"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 xml:space="preserve">Участникът, определен за изпълнител на обществена поръчка, представя оригинал на банковата гаранция и застраховката или оригинали на платежния документ за внесената по банков път гаранция за изпълнение на договора преди подписването на самия договор. </w:t>
      </w:r>
    </w:p>
    <w:p w:rsidR="009E260E" w:rsidRPr="00303DDC" w:rsidRDefault="009E260E" w:rsidP="009E260E">
      <w:pPr>
        <w:shd w:val="clear" w:color="auto" w:fill="FFFFFF"/>
        <w:spacing w:after="0"/>
        <w:ind w:firstLine="567"/>
        <w:jc w:val="both"/>
        <w:rPr>
          <w:rFonts w:ascii="Times New Roman" w:eastAsia="Times New Roman" w:hAnsi="Times New Roman" w:cs="Times New Roman"/>
          <w:sz w:val="24"/>
          <w:szCs w:val="24"/>
          <w:lang w:eastAsia="bg-BG"/>
        </w:rPr>
      </w:pPr>
      <w:r w:rsidRPr="00303DDC">
        <w:rPr>
          <w:rFonts w:ascii="Times New Roman" w:eastAsia="Times New Roman" w:hAnsi="Times New Roman" w:cs="Times New Roman"/>
          <w:sz w:val="24"/>
          <w:szCs w:val="24"/>
          <w:lang w:eastAsia="bg-BG"/>
        </w:rPr>
        <w:t xml:space="preserve">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 </w:t>
      </w:r>
    </w:p>
    <w:p w:rsidR="009E260E" w:rsidRDefault="009E260E" w:rsidP="00D96593">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p>
    <w:p w:rsidR="00210348" w:rsidRPr="00651BA5" w:rsidRDefault="00CC5F42" w:rsidP="004B5180">
      <w:pPr>
        <w:shd w:val="clear" w:color="auto" w:fill="FFFFFF"/>
        <w:tabs>
          <w:tab w:val="left" w:pos="720"/>
        </w:tabs>
        <w:spacing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sz w:val="24"/>
          <w:szCs w:val="24"/>
          <w:lang w:eastAsia="bg-BG"/>
        </w:rPr>
        <w:t>6.</w:t>
      </w:r>
      <w:r w:rsidR="00210348" w:rsidRPr="00651BA5">
        <w:rPr>
          <w:rFonts w:ascii="Times New Roman" w:eastAsia="Times New Roman" w:hAnsi="Times New Roman" w:cs="Times New Roman"/>
          <w:b/>
          <w:sz w:val="24"/>
          <w:szCs w:val="24"/>
          <w:lang w:eastAsia="bg-BG"/>
        </w:rPr>
        <w:t xml:space="preserve">2. Условията и сроковете за задържане или освобождаване на гаранцията за изпълнение. </w:t>
      </w:r>
    </w:p>
    <w:p w:rsidR="00210348" w:rsidRPr="00651BA5" w:rsidRDefault="00210348" w:rsidP="00D96593">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Условията и сроковете за задържане или освобождаване на гаранцията за изпълнение се уреждат в договора за възлагане на обществена поръчка. </w:t>
      </w:r>
    </w:p>
    <w:p w:rsidR="00210348" w:rsidRPr="00651BA5" w:rsidRDefault="00210348" w:rsidP="00D96593">
      <w:pPr>
        <w:spacing w:after="0"/>
        <w:ind w:firstLine="480"/>
        <w:jc w:val="both"/>
        <w:rPr>
          <w:rFonts w:ascii="Times New Roman" w:eastAsia="Times New Roman" w:hAnsi="Times New Roman" w:cs="Times New Roman"/>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3E09B4" w:rsidRPr="00651BA5" w:rsidTr="00695E98">
        <w:tc>
          <w:tcPr>
            <w:tcW w:w="9899" w:type="dxa"/>
            <w:shd w:val="clear" w:color="auto" w:fill="92CDDC" w:themeFill="accent5" w:themeFillTint="99"/>
          </w:tcPr>
          <w:p w:rsidR="003E09B4" w:rsidRPr="00651BA5" w:rsidRDefault="003E09B4" w:rsidP="00D96593">
            <w:pPr>
              <w:widowControl w:val="0"/>
              <w:autoSpaceDE w:val="0"/>
              <w:autoSpaceDN w:val="0"/>
              <w:adjustRightInd w:val="0"/>
              <w:spacing w:line="276" w:lineRule="auto"/>
              <w:jc w:val="center"/>
              <w:rPr>
                <w:b/>
                <w:bCs/>
                <w:sz w:val="24"/>
                <w:szCs w:val="24"/>
              </w:rPr>
            </w:pPr>
            <w:r w:rsidRPr="00651BA5">
              <w:rPr>
                <w:b/>
                <w:bCs/>
                <w:sz w:val="24"/>
                <w:szCs w:val="24"/>
              </w:rPr>
              <w:t>7. КРИТЕРИИ ЗА ВЪЗЛАГАНЕ НА ПОРЪЧКАТА</w:t>
            </w:r>
          </w:p>
        </w:tc>
      </w:tr>
    </w:tbl>
    <w:p w:rsidR="00D30471" w:rsidRPr="00651BA5" w:rsidRDefault="00D30471" w:rsidP="00D96593">
      <w:pPr>
        <w:shd w:val="clear" w:color="auto" w:fill="FFFFFF"/>
        <w:spacing w:after="0"/>
        <w:ind w:firstLine="567"/>
        <w:jc w:val="both"/>
        <w:rPr>
          <w:rFonts w:ascii="Times New Roman" w:eastAsia="Times New Roman" w:hAnsi="Times New Roman" w:cs="Times New Roman"/>
          <w:color w:val="000000"/>
          <w:sz w:val="24"/>
          <w:szCs w:val="24"/>
          <w:lang w:eastAsia="bg-BG"/>
        </w:rPr>
      </w:pPr>
    </w:p>
    <w:p w:rsidR="007E0BAE" w:rsidRPr="00651BA5" w:rsidRDefault="007E0BAE" w:rsidP="00D96593">
      <w:pPr>
        <w:shd w:val="clear" w:color="auto" w:fill="FFFFFF"/>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Обществената поръчка</w:t>
      </w:r>
      <w:r w:rsidR="00486B26" w:rsidRPr="00651BA5">
        <w:rPr>
          <w:rFonts w:ascii="Times New Roman" w:eastAsia="Times New Roman" w:hAnsi="Times New Roman" w:cs="Times New Roman"/>
          <w:color w:val="000000"/>
          <w:sz w:val="24"/>
          <w:szCs w:val="24"/>
          <w:lang w:eastAsia="bg-BG"/>
        </w:rPr>
        <w:t xml:space="preserve"> </w:t>
      </w:r>
      <w:r w:rsidRPr="00651BA5">
        <w:rPr>
          <w:rFonts w:ascii="Times New Roman" w:eastAsia="Times New Roman" w:hAnsi="Times New Roman" w:cs="Times New Roman"/>
          <w:color w:val="000000"/>
          <w:sz w:val="24"/>
          <w:szCs w:val="24"/>
          <w:lang w:eastAsia="bg-BG"/>
        </w:rPr>
        <w:t xml:space="preserve">се възлага въз основа на </w:t>
      </w:r>
      <w:r w:rsidRPr="00651BA5">
        <w:rPr>
          <w:rFonts w:ascii="Times New Roman" w:eastAsia="Times New Roman" w:hAnsi="Times New Roman" w:cs="Times New Roman"/>
          <w:b/>
          <w:color w:val="000000"/>
          <w:sz w:val="24"/>
          <w:szCs w:val="24"/>
          <w:lang w:eastAsia="bg-BG"/>
        </w:rPr>
        <w:t>икономически най-изгодната оферта</w:t>
      </w:r>
      <w:r w:rsidRPr="00651BA5">
        <w:rPr>
          <w:rFonts w:ascii="Times New Roman" w:eastAsia="Times New Roman" w:hAnsi="Times New Roman" w:cs="Times New Roman"/>
          <w:color w:val="000000"/>
          <w:sz w:val="24"/>
          <w:szCs w:val="24"/>
          <w:lang w:eastAsia="bg-BG"/>
        </w:rPr>
        <w:t xml:space="preserve">.  </w:t>
      </w:r>
    </w:p>
    <w:p w:rsidR="007E0BAE" w:rsidRPr="00651BA5" w:rsidRDefault="007E0BAE" w:rsidP="00D96593">
      <w:pPr>
        <w:shd w:val="clear" w:color="auto" w:fill="FFFFFF"/>
        <w:spacing w:after="0"/>
        <w:ind w:firstLine="567"/>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Икономически най-изгодната оферта се определя въз основа на критерий за възлагане </w:t>
      </w:r>
      <w:r w:rsidRPr="00651BA5">
        <w:rPr>
          <w:rFonts w:ascii="Times New Roman" w:eastAsia="Times New Roman" w:hAnsi="Times New Roman" w:cs="Times New Roman"/>
          <w:b/>
          <w:color w:val="000000"/>
          <w:sz w:val="24"/>
          <w:szCs w:val="24"/>
          <w:lang w:eastAsia="bg-BG"/>
        </w:rPr>
        <w:t>„оптимално съотношение качество/цена“</w:t>
      </w:r>
      <w:r w:rsidR="001F6699" w:rsidRPr="00651BA5">
        <w:rPr>
          <w:rFonts w:ascii="Times New Roman" w:eastAsia="Times New Roman" w:hAnsi="Times New Roman" w:cs="Times New Roman"/>
          <w:color w:val="000000"/>
          <w:sz w:val="24"/>
          <w:szCs w:val="24"/>
          <w:lang w:eastAsia="bg-BG"/>
        </w:rPr>
        <w:t xml:space="preserve"> по чл. 70, ал. 2, т. 3 от ЗОП, въз основа на Цена и Качествени показатели.</w:t>
      </w:r>
    </w:p>
    <w:p w:rsidR="00806C1E" w:rsidRPr="00651BA5" w:rsidRDefault="00806C1E" w:rsidP="00D96593">
      <w:pPr>
        <w:shd w:val="clear" w:color="auto" w:fill="FFFFFF"/>
        <w:suppressAutoHyphens/>
        <w:spacing w:after="0"/>
        <w:ind w:firstLine="567"/>
        <w:jc w:val="both"/>
        <w:outlineLvl w:val="0"/>
        <w:rPr>
          <w:rFonts w:ascii="Times New Roman" w:eastAsia="Times New Roman" w:hAnsi="Times New Roman" w:cs="Times New Roman"/>
          <w:b/>
          <w:bCs/>
          <w:i/>
          <w:iCs/>
          <w:sz w:val="24"/>
          <w:szCs w:val="24"/>
          <w:u w:val="single"/>
        </w:rPr>
      </w:pPr>
    </w:p>
    <w:tbl>
      <w:tblPr>
        <w:tblStyle w:val="afe"/>
        <w:tblW w:w="0" w:type="auto"/>
        <w:shd w:val="clear" w:color="auto" w:fill="C6D9F1" w:themeFill="text2" w:themeFillTint="33"/>
        <w:tblLook w:val="04A0" w:firstRow="1" w:lastRow="0" w:firstColumn="1" w:lastColumn="0" w:noHBand="0" w:noVBand="1"/>
      </w:tblPr>
      <w:tblGrid>
        <w:gridCol w:w="9899"/>
      </w:tblGrid>
      <w:tr w:rsidR="00F70957" w:rsidRPr="00651BA5" w:rsidTr="00695E98">
        <w:tc>
          <w:tcPr>
            <w:tcW w:w="9899" w:type="dxa"/>
            <w:shd w:val="clear" w:color="auto" w:fill="92CDDC" w:themeFill="accent5" w:themeFillTint="99"/>
          </w:tcPr>
          <w:p w:rsidR="00F70957" w:rsidRPr="00651BA5" w:rsidRDefault="00F70957" w:rsidP="00D96593">
            <w:pPr>
              <w:widowControl w:val="0"/>
              <w:autoSpaceDE w:val="0"/>
              <w:autoSpaceDN w:val="0"/>
              <w:adjustRightInd w:val="0"/>
              <w:spacing w:line="276" w:lineRule="auto"/>
              <w:jc w:val="center"/>
              <w:rPr>
                <w:b/>
                <w:bCs/>
                <w:sz w:val="24"/>
                <w:szCs w:val="24"/>
              </w:rPr>
            </w:pPr>
            <w:r w:rsidRPr="00651BA5">
              <w:rPr>
                <w:b/>
                <w:bCs/>
                <w:sz w:val="24"/>
                <w:szCs w:val="24"/>
              </w:rPr>
              <w:t xml:space="preserve">8. </w:t>
            </w:r>
            <w:r w:rsidRPr="00651BA5">
              <w:rPr>
                <w:b/>
                <w:bCs/>
                <w:iCs/>
                <w:sz w:val="24"/>
                <w:szCs w:val="24"/>
              </w:rPr>
              <w:t>РАЗГЛЕЖДАНЕ  НА ОФЕРТИТЕ</w:t>
            </w:r>
          </w:p>
        </w:tc>
      </w:tr>
    </w:tbl>
    <w:p w:rsidR="00806C1E" w:rsidRPr="00651BA5" w:rsidRDefault="00806C1E" w:rsidP="00D96593">
      <w:pPr>
        <w:shd w:val="clear" w:color="auto" w:fill="FFFFFF"/>
        <w:suppressAutoHyphens/>
        <w:spacing w:after="0"/>
        <w:ind w:firstLine="567"/>
        <w:jc w:val="both"/>
        <w:outlineLvl w:val="0"/>
        <w:rPr>
          <w:rFonts w:ascii="Times New Roman" w:eastAsia="Times New Roman" w:hAnsi="Times New Roman" w:cs="Times New Roman"/>
          <w:color w:val="000000"/>
          <w:sz w:val="24"/>
          <w:szCs w:val="24"/>
          <w:lang w:eastAsia="bg-BG"/>
        </w:rPr>
      </w:pPr>
    </w:p>
    <w:p w:rsidR="00806C1E" w:rsidRPr="00651BA5" w:rsidRDefault="00F70957" w:rsidP="00D96593">
      <w:pPr>
        <w:spacing w:after="0"/>
        <w:jc w:val="both"/>
        <w:rPr>
          <w:rFonts w:ascii="Times New Roman" w:eastAsia="Times New Roman" w:hAnsi="Times New Roman" w:cs="Times New Roman"/>
          <w:b/>
          <w:color w:val="000000"/>
          <w:sz w:val="24"/>
          <w:szCs w:val="24"/>
        </w:rPr>
      </w:pPr>
      <w:r w:rsidRPr="00651BA5">
        <w:rPr>
          <w:rFonts w:ascii="Times New Roman" w:eastAsia="Times New Roman" w:hAnsi="Times New Roman" w:cs="Times New Roman"/>
          <w:b/>
          <w:color w:val="000000"/>
          <w:sz w:val="24"/>
          <w:szCs w:val="24"/>
        </w:rPr>
        <w:t>8.</w:t>
      </w:r>
      <w:r w:rsidR="00806C1E" w:rsidRPr="00651BA5">
        <w:rPr>
          <w:rFonts w:ascii="Times New Roman" w:eastAsia="Times New Roman" w:hAnsi="Times New Roman" w:cs="Times New Roman"/>
          <w:b/>
          <w:color w:val="000000"/>
          <w:sz w:val="24"/>
          <w:szCs w:val="24"/>
        </w:rPr>
        <w:t>1. Разглеждане на оферти за участие</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b/>
          <w:sz w:val="24"/>
          <w:szCs w:val="24"/>
        </w:rPr>
        <w:t>1.</w:t>
      </w:r>
      <w:r w:rsidRPr="00651BA5">
        <w:rPr>
          <w:rFonts w:ascii="Times New Roman" w:eastAsia="Times New Roman" w:hAnsi="Times New Roman" w:cs="Times New Roman"/>
          <w:sz w:val="24"/>
          <w:szCs w:val="24"/>
        </w:rPr>
        <w:t xml:space="preserve"> При провеждане на процедурата за обществена поръчка първо се провежда предварителен подбор, след което се разглеждат офертите на участниците.</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b/>
          <w:sz w:val="24"/>
          <w:szCs w:val="24"/>
        </w:rPr>
        <w:t>2.</w:t>
      </w:r>
      <w:r w:rsidRPr="00651BA5">
        <w:rPr>
          <w:rFonts w:ascii="Times New Roman" w:eastAsia="Times New Roman" w:hAnsi="Times New Roman" w:cs="Times New Roman"/>
          <w:sz w:val="24"/>
          <w:szCs w:val="24"/>
        </w:rPr>
        <w:t xml:space="preserve"> Когато по отношение на критериите за подбор или изискванията към личното състояние на участниците се установи липса, непълнота и/или несъответствие на информацията, включително нередовност или фактическа грешка, на участниците се предоставя възможност да представят нова информация, да допълнят или да пояснят представената информация. </w:t>
      </w:r>
    </w:p>
    <w:p w:rsidR="00806C1E" w:rsidRPr="00651BA5" w:rsidRDefault="00806C1E" w:rsidP="00D96593">
      <w:pPr>
        <w:spacing w:after="0"/>
        <w:ind w:firstLine="480"/>
        <w:jc w:val="both"/>
        <w:rPr>
          <w:rFonts w:ascii="Times New Roman" w:eastAsia="Times New Roman" w:hAnsi="Times New Roman" w:cs="Times New Roman"/>
          <w:sz w:val="24"/>
          <w:szCs w:val="24"/>
        </w:rPr>
      </w:pPr>
      <w:r w:rsidRPr="00651BA5">
        <w:rPr>
          <w:rFonts w:ascii="Times New Roman" w:eastAsia="Times New Roman" w:hAnsi="Times New Roman" w:cs="Times New Roman"/>
          <w:b/>
          <w:iCs/>
          <w:sz w:val="24"/>
          <w:szCs w:val="24"/>
        </w:rPr>
        <w:t>3.</w:t>
      </w:r>
      <w:r w:rsidR="00B049F8">
        <w:rPr>
          <w:rFonts w:ascii="Times New Roman" w:eastAsia="Times New Roman" w:hAnsi="Times New Roman" w:cs="Times New Roman"/>
          <w:b/>
          <w:iCs/>
          <w:sz w:val="24"/>
          <w:szCs w:val="24"/>
        </w:rPr>
        <w:t xml:space="preserve"> </w:t>
      </w:r>
      <w:r w:rsidRPr="00651BA5">
        <w:rPr>
          <w:rFonts w:ascii="Times New Roman" w:eastAsia="Times New Roman" w:hAnsi="Times New Roman" w:cs="Times New Roman"/>
          <w:sz w:val="24"/>
          <w:szCs w:val="24"/>
        </w:rPr>
        <w:t xml:space="preserve">При разглеждане на офертите, когато е необходимо, се извършват проверки по заявените от участниците данни, включително чрез изискване на информация от други органи и лица. При необходимост от участниците ще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p>
    <w:p w:rsidR="00806C1E" w:rsidRPr="00651BA5" w:rsidRDefault="007176F4" w:rsidP="00D96593">
      <w:pPr>
        <w:spacing w:after="0"/>
        <w:jc w:val="both"/>
        <w:rPr>
          <w:rFonts w:ascii="Times New Roman" w:eastAsia="Times New Roman" w:hAnsi="Times New Roman" w:cs="Times New Roman"/>
          <w:b/>
          <w:bCs/>
          <w:color w:val="000000"/>
          <w:sz w:val="24"/>
          <w:szCs w:val="24"/>
        </w:rPr>
      </w:pPr>
      <w:r w:rsidRPr="00651BA5">
        <w:rPr>
          <w:rFonts w:ascii="Times New Roman" w:eastAsia="Times New Roman" w:hAnsi="Times New Roman" w:cs="Times New Roman"/>
          <w:b/>
          <w:bCs/>
          <w:color w:val="000000"/>
          <w:sz w:val="24"/>
          <w:szCs w:val="24"/>
        </w:rPr>
        <w:t>8.</w:t>
      </w:r>
      <w:r w:rsidR="00806C1E" w:rsidRPr="00651BA5">
        <w:rPr>
          <w:rFonts w:ascii="Times New Roman" w:eastAsia="Times New Roman" w:hAnsi="Times New Roman" w:cs="Times New Roman"/>
          <w:b/>
          <w:bCs/>
          <w:color w:val="000000"/>
          <w:sz w:val="24"/>
          <w:szCs w:val="24"/>
        </w:rPr>
        <w:t>2. Действия на комисията при разглеждане на оферти за участие</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bCs/>
          <w:color w:val="000000"/>
          <w:sz w:val="24"/>
          <w:szCs w:val="24"/>
        </w:rPr>
        <w:lastRenderedPageBreak/>
        <w:t xml:space="preserve">1. </w:t>
      </w:r>
      <w:r w:rsidRPr="00651BA5">
        <w:rPr>
          <w:rFonts w:ascii="Times New Roman" w:eastAsia="Times New Roman" w:hAnsi="Times New Roman" w:cs="Times New Roman"/>
          <w:color w:val="000000"/>
          <w:sz w:val="24"/>
          <w:szCs w:val="24"/>
        </w:rPr>
        <w:t xml:space="preserve">При промяна в датата, часа или мястото за отваряне на офертите участниците ще бъдат уведомени чрез профила на купувача най-малко 48 часа преди новоопределения час.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b/>
          <w:bCs/>
          <w:color w:val="000000"/>
          <w:sz w:val="24"/>
          <w:szCs w:val="24"/>
        </w:rPr>
        <w:t xml:space="preserve">2. </w:t>
      </w:r>
      <w:r w:rsidRPr="00651BA5">
        <w:rPr>
          <w:rFonts w:ascii="Times New Roman" w:eastAsia="Times New Roman" w:hAnsi="Times New Roman" w:cs="Times New Roman"/>
          <w:color w:val="000000"/>
          <w:sz w:val="24"/>
          <w:szCs w:val="24"/>
        </w:rPr>
        <w:t xml:space="preserve">Комисията започва работа след получаване на представените оферти и протокола по чл. 48, ал. 6 от ППЗОП. </w:t>
      </w:r>
    </w:p>
    <w:p w:rsidR="00806C1E" w:rsidRPr="00651BA5" w:rsidRDefault="00806C1E" w:rsidP="00D96593">
      <w:pPr>
        <w:spacing w:after="0"/>
        <w:ind w:firstLine="567"/>
        <w:jc w:val="both"/>
        <w:rPr>
          <w:rFonts w:ascii="Times New Roman" w:eastAsia="Calibri" w:hAnsi="Times New Roman" w:cs="Times New Roman"/>
          <w:bCs/>
          <w:color w:val="000000"/>
          <w:sz w:val="24"/>
          <w:szCs w:val="24"/>
        </w:rPr>
      </w:pPr>
      <w:r w:rsidRPr="00651BA5">
        <w:rPr>
          <w:rFonts w:ascii="Times New Roman" w:eastAsia="Times New Roman" w:hAnsi="Times New Roman" w:cs="Times New Roman"/>
          <w:b/>
          <w:iCs/>
          <w:color w:val="000000"/>
          <w:sz w:val="24"/>
          <w:szCs w:val="24"/>
        </w:rPr>
        <w:t>3.</w:t>
      </w:r>
      <w:r w:rsidRPr="00651BA5">
        <w:rPr>
          <w:rFonts w:ascii="Times New Roman" w:eastAsia="Times New Roman" w:hAnsi="Times New Roman" w:cs="Times New Roman"/>
          <w:color w:val="000000"/>
          <w:sz w:val="24"/>
          <w:szCs w:val="24"/>
        </w:rPr>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Pr="00651BA5">
        <w:rPr>
          <w:rFonts w:ascii="Times New Roman" w:eastAsia="Calibri" w:hAnsi="Times New Roman" w:cs="Times New Roman"/>
          <w:bCs/>
          <w:color w:val="000000"/>
          <w:sz w:val="24"/>
          <w:szCs w:val="24"/>
        </w:rPr>
        <w:t>Участниците в процедурата могат да присъстват лично (в този случай представят лична карта и документ, удостоверяващ, че са законни представители на съответния участник) или чрез упълномощени представители (с изрично пълномощно). Представителите</w:t>
      </w:r>
      <w:r w:rsidR="00F41DFF" w:rsidRPr="00651BA5">
        <w:rPr>
          <w:rFonts w:ascii="Times New Roman" w:eastAsia="Calibri" w:hAnsi="Times New Roman" w:cs="Times New Roman"/>
          <w:bCs/>
          <w:color w:val="000000"/>
          <w:sz w:val="24"/>
          <w:szCs w:val="24"/>
        </w:rPr>
        <w:t xml:space="preserve"> </w:t>
      </w:r>
      <w:r w:rsidRPr="00651BA5">
        <w:rPr>
          <w:rFonts w:ascii="Times New Roman" w:eastAsia="Calibri" w:hAnsi="Times New Roman" w:cs="Times New Roman"/>
          <w:bCs/>
          <w:color w:val="000000"/>
          <w:sz w:val="24"/>
          <w:szCs w:val="24"/>
        </w:rPr>
        <w:t>на</w:t>
      </w:r>
      <w:r w:rsidR="00F41DFF" w:rsidRPr="00651BA5">
        <w:rPr>
          <w:rFonts w:ascii="Times New Roman" w:eastAsia="Calibri" w:hAnsi="Times New Roman" w:cs="Times New Roman"/>
          <w:bCs/>
          <w:color w:val="000000"/>
          <w:sz w:val="24"/>
          <w:szCs w:val="24"/>
        </w:rPr>
        <w:t xml:space="preserve"> </w:t>
      </w:r>
      <w:r w:rsidRPr="00651BA5">
        <w:rPr>
          <w:rFonts w:ascii="Times New Roman" w:eastAsia="Calibri" w:hAnsi="Times New Roman" w:cs="Times New Roman"/>
          <w:bCs/>
          <w:color w:val="000000"/>
          <w:sz w:val="24"/>
          <w:szCs w:val="24"/>
        </w:rPr>
        <w:t xml:space="preserve">средствата за масово осведомяване представят документ, доказващ статута им. Присъстващите представители вписват имената си и се подписват в изготвен от комисията списък, удостоверяващ тяхното присъствие. </w:t>
      </w:r>
    </w:p>
    <w:p w:rsidR="00806C1E" w:rsidRPr="00651BA5" w:rsidRDefault="00806C1E" w:rsidP="00D96593">
      <w:pPr>
        <w:spacing w:after="0"/>
        <w:ind w:firstLine="567"/>
        <w:jc w:val="both"/>
        <w:rPr>
          <w:rFonts w:ascii="Times New Roman" w:eastAsia="Times New Roman" w:hAnsi="Times New Roman" w:cs="Times New Roman"/>
          <w:sz w:val="24"/>
          <w:szCs w:val="24"/>
        </w:rPr>
      </w:pPr>
      <w:r w:rsidRPr="00651BA5">
        <w:rPr>
          <w:rFonts w:ascii="Times New Roman" w:eastAsia="Times New Roman" w:hAnsi="Times New Roman" w:cs="Times New Roman"/>
          <w:b/>
          <w:sz w:val="24"/>
          <w:szCs w:val="24"/>
        </w:rPr>
        <w:t>4.</w:t>
      </w:r>
      <w:r w:rsidRPr="00651BA5">
        <w:rPr>
          <w:rFonts w:ascii="Times New Roman" w:eastAsia="Times New Roman" w:hAnsi="Times New Roman" w:cs="Times New Roman"/>
          <w:sz w:val="24"/>
          <w:szCs w:val="24"/>
        </w:rPr>
        <w:t xml:space="preserve"> Действията на комисията се извършват в следната последователност: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1. Комисията отваря по реда на тяхното постъпване запечатаните непрозрачни опаковки и оповестява тяхното съдържание, и проверява за наличието на отделен запечатан плик с надпис „Предлагани ценови параметри“.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2. </w:t>
      </w:r>
      <w:r w:rsidR="00806C1E" w:rsidRPr="00651BA5">
        <w:rPr>
          <w:rFonts w:ascii="Times New Roman" w:eastAsia="Times New Roman" w:hAnsi="Times New Roman" w:cs="Times New Roman"/>
          <w:color w:val="000000"/>
          <w:sz w:val="24"/>
          <w:szCs w:val="24"/>
          <w:lang w:eastAsia="bg-BG"/>
        </w:rPr>
        <w:t xml:space="preserve">Най-малко трима от членовете на комисията подписват техническото предложение и плика с надпис „Предлагани ценови параметри“.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3. </w:t>
      </w:r>
      <w:r w:rsidR="00806C1E" w:rsidRPr="00651BA5">
        <w:rPr>
          <w:rFonts w:ascii="Times New Roman" w:eastAsia="Times New Roman" w:hAnsi="Times New Roman" w:cs="Times New Roman"/>
          <w:color w:val="000000"/>
          <w:sz w:val="24"/>
          <w:szCs w:val="24"/>
          <w:lang w:eastAsia="bg-BG"/>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публичната част от заседанието на комисията приключва.</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 4</w:t>
      </w:r>
      <w:r w:rsidR="007176F4" w:rsidRPr="00651BA5">
        <w:rPr>
          <w:rFonts w:ascii="Times New Roman" w:eastAsia="Times New Roman" w:hAnsi="Times New Roman" w:cs="Times New Roman"/>
          <w:color w:val="000000"/>
          <w:sz w:val="24"/>
          <w:szCs w:val="24"/>
          <w:lang w:eastAsia="bg-BG"/>
        </w:rPr>
        <w:t>.4</w:t>
      </w:r>
      <w:r w:rsidRPr="00651BA5">
        <w:rPr>
          <w:rFonts w:ascii="Times New Roman" w:eastAsia="Times New Roman" w:hAnsi="Times New Roman" w:cs="Times New Roman"/>
          <w:color w:val="000000"/>
          <w:sz w:val="24"/>
          <w:szCs w:val="24"/>
          <w:lang w:eastAsia="bg-BG"/>
        </w:rPr>
        <w:t xml:space="preserve">. 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5. </w:t>
      </w:r>
      <w:r w:rsidR="00806C1E" w:rsidRPr="00651BA5">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т. </w:t>
      </w: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4 и изпраща протокола на всички участници в деня на публикуването му в профила на купувача. </w:t>
      </w:r>
    </w:p>
    <w:p w:rsidR="00806C1E" w:rsidRPr="00651BA5" w:rsidRDefault="007176F4" w:rsidP="00D96593">
      <w:pPr>
        <w:spacing w:after="0"/>
        <w:ind w:firstLine="567"/>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6. В срок до 5 работни дни от получаването на протокола по т. </w:t>
      </w: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4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r w:rsidR="00806C1E" w:rsidRPr="00651BA5">
        <w:rPr>
          <w:rFonts w:ascii="Times New Roman" w:eastAsia="Times New Roman" w:hAnsi="Times New Roman" w:cs="Times New Roman"/>
          <w:b/>
          <w:color w:val="000000"/>
          <w:sz w:val="24"/>
          <w:szCs w:val="24"/>
          <w:lang w:eastAsia="bg-BG"/>
        </w:rPr>
        <w:t xml:space="preserve">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7. </w:t>
      </w:r>
      <w:r w:rsidR="00806C1E" w:rsidRPr="00651BA5">
        <w:rPr>
          <w:rFonts w:ascii="Times New Roman" w:eastAsia="Times New Roman" w:hAnsi="Times New Roman" w:cs="Times New Roman"/>
          <w:color w:val="000000"/>
          <w:sz w:val="24"/>
          <w:szCs w:val="24"/>
          <w:lang w:eastAsia="bg-BG"/>
        </w:rPr>
        <w:t xml:space="preserve">Възможността по т. </w:t>
      </w: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6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8. </w:t>
      </w:r>
      <w:r w:rsidR="00806C1E" w:rsidRPr="00651BA5">
        <w:rPr>
          <w:rFonts w:ascii="Times New Roman" w:eastAsia="Times New Roman" w:hAnsi="Times New Roman" w:cs="Times New Roman"/>
          <w:color w:val="000000"/>
          <w:sz w:val="24"/>
          <w:szCs w:val="24"/>
          <w:lang w:eastAsia="bg-BG"/>
        </w:rPr>
        <w:t xml:space="preserve">Когато промените се отнасят до обстоятелства, различни от посочените по чл. 54, ал. 1, т. 1, 2 и 7 и чл. 55, ал. 1, т. 5 ЗОП, новият ЕЕДОП може да бъде подписан от едно от лицата, които могат самостоятелно да представляват участника.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9. </w:t>
      </w:r>
      <w:r w:rsidR="00806C1E" w:rsidRPr="00651BA5">
        <w:rPr>
          <w:rFonts w:ascii="Times New Roman" w:eastAsia="Times New Roman" w:hAnsi="Times New Roman" w:cs="Times New Roman"/>
          <w:color w:val="000000"/>
          <w:sz w:val="24"/>
          <w:szCs w:val="24"/>
          <w:lang w:eastAsia="bg-BG"/>
        </w:rPr>
        <w:t xml:space="preserve">След изтичането на срока по т. </w:t>
      </w: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6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lastRenderedPageBreak/>
        <w:t>4.</w:t>
      </w:r>
      <w:r w:rsidR="00806C1E" w:rsidRPr="00651BA5">
        <w:rPr>
          <w:rFonts w:ascii="Times New Roman" w:eastAsia="Times New Roman" w:hAnsi="Times New Roman" w:cs="Times New Roman"/>
          <w:color w:val="000000"/>
          <w:sz w:val="24"/>
          <w:szCs w:val="24"/>
          <w:lang w:eastAsia="bg-BG"/>
        </w:rPr>
        <w:t xml:space="preserve">10. 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11. </w:t>
      </w:r>
      <w:r w:rsidR="00806C1E" w:rsidRPr="00651BA5">
        <w:rPr>
          <w:rFonts w:ascii="Times New Roman" w:eastAsia="Times New Roman" w:hAnsi="Times New Roman" w:cs="Times New Roman"/>
          <w:color w:val="000000"/>
          <w:sz w:val="24"/>
          <w:szCs w:val="24"/>
          <w:lang w:eastAsia="bg-BG"/>
        </w:rPr>
        <w:t xml:space="preserve">Комисията разглежда допуснатите оферти и проверява за тяхното съответствие с предварително обявените условия.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4.</w:t>
      </w:r>
      <w:r w:rsidR="00806C1E" w:rsidRPr="00651BA5">
        <w:rPr>
          <w:rFonts w:ascii="Times New Roman" w:eastAsia="Times New Roman" w:hAnsi="Times New Roman" w:cs="Times New Roman"/>
          <w:color w:val="000000"/>
          <w:sz w:val="24"/>
          <w:szCs w:val="24"/>
          <w:lang w:eastAsia="bg-BG"/>
        </w:rPr>
        <w:t xml:space="preserve">12. Ценовото предложение на участник, чиято оферта не отговаря на изискванията на възложителя, не се отваря.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13. </w:t>
      </w:r>
      <w:r w:rsidR="00806C1E" w:rsidRPr="00651BA5">
        <w:rPr>
          <w:rFonts w:ascii="Times New Roman" w:eastAsia="Times New Roman" w:hAnsi="Times New Roman" w:cs="Times New Roman"/>
          <w:color w:val="000000"/>
          <w:sz w:val="24"/>
          <w:szCs w:val="24"/>
          <w:lang w:eastAsia="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806C1E" w:rsidRPr="00651BA5" w:rsidRDefault="007176F4"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14. </w:t>
      </w:r>
      <w:r w:rsidR="00806C1E" w:rsidRPr="00651BA5">
        <w:rPr>
          <w:rFonts w:ascii="Times New Roman" w:eastAsia="Times New Roman" w:hAnsi="Times New Roman" w:cs="Times New Roman"/>
          <w:color w:val="000000"/>
          <w:sz w:val="24"/>
          <w:szCs w:val="24"/>
          <w:lan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w:t>
      </w:r>
      <w:r w:rsidR="00806C1E" w:rsidRPr="00651BA5">
        <w:rPr>
          <w:rFonts w:ascii="Times New Roman" w:eastAsia="Times New Roman" w:hAnsi="Times New Roman" w:cs="Times New Roman"/>
          <w:color w:val="000000"/>
          <w:sz w:val="24"/>
          <w:szCs w:val="24"/>
        </w:rPr>
        <w:t>участниците в процедурата или техни упълномощени представители, както и представители на средствата за масово осведомяване</w:t>
      </w:r>
      <w:r w:rsidR="00806C1E" w:rsidRPr="00651BA5">
        <w:rPr>
          <w:rFonts w:ascii="Times New Roman" w:eastAsia="Times New Roman" w:hAnsi="Times New Roman" w:cs="Times New Roman"/>
          <w:color w:val="000000"/>
          <w:sz w:val="24"/>
          <w:szCs w:val="24"/>
          <w:lang w:eastAsia="bg-BG"/>
        </w:rPr>
        <w:t xml:space="preserve">. Комисията обявява резултатите от оценяването на офертите по другите показатели, отваря ценовите предложения и ги оповестява.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5. Комисията класира участниците по степента на съответствие на офертите с предварително обявените от възложителя условия.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 xml:space="preserve">6. </w:t>
      </w:r>
      <w:r w:rsidRPr="00651BA5">
        <w:rPr>
          <w:rFonts w:ascii="Times New Roman" w:eastAsia="Times New Roman" w:hAnsi="Times New Roman" w:cs="Times New Roman"/>
          <w:color w:val="000000"/>
          <w:sz w:val="24"/>
          <w:szCs w:val="24"/>
          <w:lang w:eastAsia="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w:t>
      </w:r>
      <w:r w:rsidRPr="00651BA5">
        <w:rPr>
          <w:rFonts w:ascii="Times New Roman" w:eastAsia="Times New Roman" w:hAnsi="Times New Roman" w:cs="Times New Roman"/>
          <w:color w:val="000000"/>
          <w:sz w:val="24"/>
          <w:szCs w:val="24"/>
          <w:lang w:eastAsia="bg-BG"/>
        </w:rPr>
        <w:t xml:space="preserve"> по-ниска предложена цена;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w:t>
      </w:r>
      <w:r w:rsidRPr="00651BA5">
        <w:rPr>
          <w:rFonts w:ascii="Times New Roman" w:eastAsia="Times New Roman" w:hAnsi="Times New Roman" w:cs="Times New Roman"/>
          <w:color w:val="000000"/>
          <w:sz w:val="24"/>
          <w:szCs w:val="24"/>
          <w:lang w:eastAsia="bg-BG"/>
        </w:rPr>
        <w:t xml:space="preserve"> по-изгодно предложение по показател извън посочения по т. 1, сравнени в низходящ ред съобразно тяхната тежест.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 xml:space="preserve">7. </w:t>
      </w:r>
      <w:r w:rsidRPr="00651BA5">
        <w:rPr>
          <w:rFonts w:ascii="Times New Roman" w:eastAsia="Times New Roman" w:hAnsi="Times New Roman" w:cs="Times New Roman"/>
          <w:color w:val="000000"/>
          <w:sz w:val="24"/>
          <w:szCs w:val="24"/>
          <w:lan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w:t>
      </w:r>
      <w:r w:rsidR="007176F4" w:rsidRPr="00651BA5">
        <w:rPr>
          <w:rFonts w:ascii="Times New Roman" w:eastAsia="Times New Roman" w:hAnsi="Times New Roman" w:cs="Times New Roman"/>
          <w:color w:val="000000"/>
          <w:sz w:val="24"/>
          <w:szCs w:val="24"/>
          <w:lang w:eastAsia="bg-BG"/>
        </w:rPr>
        <w:t xml:space="preserve">класирани в съответствие с т. </w:t>
      </w:r>
      <w:r w:rsidRPr="00651BA5">
        <w:rPr>
          <w:rFonts w:ascii="Times New Roman" w:eastAsia="Times New Roman" w:hAnsi="Times New Roman" w:cs="Times New Roman"/>
          <w:color w:val="000000"/>
          <w:sz w:val="24"/>
          <w:szCs w:val="24"/>
          <w:lang w:eastAsia="bg-BG"/>
        </w:rPr>
        <w:t xml:space="preserve">6. </w:t>
      </w:r>
    </w:p>
    <w:p w:rsidR="00784830" w:rsidRPr="00784830" w:rsidRDefault="00806C1E" w:rsidP="00D96593">
      <w:pPr>
        <w:spacing w:after="0"/>
        <w:ind w:firstLine="567"/>
        <w:jc w:val="both"/>
        <w:rPr>
          <w:rFonts w:ascii="Times New Roman" w:eastAsia="Times New Roman" w:hAnsi="Times New Roman" w:cs="Times New Roman"/>
          <w:color w:val="000000"/>
          <w:sz w:val="24"/>
          <w:szCs w:val="24"/>
          <w:lang w:eastAsia="bg-BG"/>
        </w:rPr>
      </w:pPr>
      <w:r w:rsidRPr="00784830">
        <w:rPr>
          <w:rFonts w:ascii="Times New Roman" w:eastAsia="Times New Roman" w:hAnsi="Times New Roman" w:cs="Times New Roman"/>
          <w:color w:val="000000"/>
          <w:sz w:val="24"/>
          <w:szCs w:val="24"/>
        </w:rPr>
        <w:t xml:space="preserve">8. </w:t>
      </w:r>
      <w:r w:rsidR="00784830" w:rsidRPr="00586A9E">
        <w:rPr>
          <w:rFonts w:ascii="Times New Roman" w:eastAsia="Times New Roman" w:hAnsi="Times New Roman" w:cs="Times New Roman"/>
          <w:color w:val="000000"/>
          <w:sz w:val="24"/>
          <w:szCs w:val="24"/>
          <w:lan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r w:rsidR="00784830" w:rsidRPr="00784830">
        <w:rPr>
          <w:rFonts w:ascii="Times New Roman" w:eastAsia="Times New Roman" w:hAnsi="Times New Roman" w:cs="Times New Roman"/>
          <w:color w:val="000000"/>
          <w:sz w:val="24"/>
          <w:szCs w:val="24"/>
          <w:lang w:eastAsia="bg-BG"/>
        </w:rPr>
        <w:t xml:space="preserve"> </w:t>
      </w:r>
    </w:p>
    <w:p w:rsidR="00586A9E" w:rsidRPr="00586A9E" w:rsidRDefault="00784830" w:rsidP="00784830">
      <w:pPr>
        <w:spacing w:after="0"/>
        <w:ind w:firstLine="567"/>
        <w:jc w:val="both"/>
        <w:rPr>
          <w:rFonts w:ascii="Times New Roman" w:eastAsia="Times New Roman" w:hAnsi="Times New Roman" w:cs="Times New Roman"/>
          <w:color w:val="000000"/>
          <w:sz w:val="24"/>
          <w:szCs w:val="24"/>
          <w:lang w:eastAsia="bg-BG"/>
        </w:rPr>
      </w:pPr>
      <w:r w:rsidRPr="00784830">
        <w:rPr>
          <w:rFonts w:ascii="Times New Roman" w:eastAsia="Times New Roman" w:hAnsi="Times New Roman" w:cs="Times New Roman"/>
          <w:color w:val="000000"/>
          <w:sz w:val="24"/>
          <w:szCs w:val="24"/>
          <w:lang w:eastAsia="bg-BG"/>
        </w:rPr>
        <w:t xml:space="preserve">9. </w:t>
      </w:r>
      <w:r w:rsidR="00586A9E" w:rsidRPr="00586A9E">
        <w:rPr>
          <w:rFonts w:ascii="Times New Roman" w:eastAsia="Times New Roman" w:hAnsi="Times New Roman" w:cs="Times New Roman"/>
          <w:color w:val="000000"/>
          <w:sz w:val="24"/>
          <w:szCs w:val="24"/>
          <w:lang w:eastAsia="bg-BG"/>
        </w:rPr>
        <w:t xml:space="preserve">Възложителят утвърждава протокола </w:t>
      </w:r>
      <w:r w:rsidRPr="00784830">
        <w:rPr>
          <w:rFonts w:ascii="Times New Roman" w:eastAsia="Times New Roman" w:hAnsi="Times New Roman" w:cs="Times New Roman"/>
          <w:color w:val="000000"/>
          <w:sz w:val="24"/>
          <w:szCs w:val="24"/>
          <w:lang w:eastAsia="bg-BG"/>
        </w:rPr>
        <w:t>по реда на чл. 106 от ЗОП.</w:t>
      </w:r>
    </w:p>
    <w:p w:rsidR="00586A9E" w:rsidRDefault="00784830" w:rsidP="00784830">
      <w:pPr>
        <w:spacing w:after="0"/>
        <w:ind w:firstLine="567"/>
        <w:jc w:val="both"/>
        <w:rPr>
          <w:rFonts w:ascii="Times New Roman" w:eastAsia="Times New Roman" w:hAnsi="Times New Roman" w:cs="Times New Roman"/>
          <w:color w:val="000000"/>
          <w:sz w:val="24"/>
          <w:szCs w:val="24"/>
          <w:lang w:eastAsia="bg-BG"/>
        </w:rPr>
      </w:pPr>
      <w:r w:rsidRPr="00784830">
        <w:rPr>
          <w:rFonts w:ascii="Times New Roman" w:eastAsia="Times New Roman" w:hAnsi="Times New Roman" w:cs="Times New Roman"/>
          <w:iCs/>
          <w:color w:val="000000"/>
          <w:sz w:val="24"/>
          <w:szCs w:val="24"/>
          <w:lang w:eastAsia="bg-BG"/>
        </w:rPr>
        <w:t xml:space="preserve">10. </w:t>
      </w:r>
      <w:r w:rsidR="00586A9E" w:rsidRPr="00586A9E">
        <w:rPr>
          <w:rFonts w:ascii="Times New Roman" w:eastAsia="Times New Roman" w:hAnsi="Times New Roman" w:cs="Times New Roman"/>
          <w:color w:val="000000"/>
          <w:sz w:val="24"/>
          <w:szCs w:val="24"/>
          <w:lang w:eastAsia="bg-BG"/>
        </w:rPr>
        <w:t xml:space="preserve">В 10-дневен срок от утвърждаване на протокола възложителят издава решение за определяне на изпълнител или за прекратяване на процедурата.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p>
    <w:p w:rsidR="00806C1E" w:rsidRPr="00651BA5" w:rsidRDefault="007176F4" w:rsidP="00D96593">
      <w:pPr>
        <w:spacing w:after="0"/>
        <w:jc w:val="both"/>
        <w:rPr>
          <w:rFonts w:ascii="Times New Roman" w:eastAsia="Times New Roman" w:hAnsi="Times New Roman" w:cs="Times New Roman"/>
          <w:b/>
          <w:color w:val="000000"/>
          <w:sz w:val="24"/>
          <w:szCs w:val="24"/>
        </w:rPr>
      </w:pPr>
      <w:r w:rsidRPr="00651BA5">
        <w:rPr>
          <w:rFonts w:ascii="Times New Roman" w:eastAsia="Times New Roman" w:hAnsi="Times New Roman" w:cs="Times New Roman"/>
          <w:b/>
          <w:color w:val="000000"/>
          <w:sz w:val="24"/>
          <w:szCs w:val="24"/>
        </w:rPr>
        <w:t>8.</w:t>
      </w:r>
      <w:r w:rsidR="00806C1E" w:rsidRPr="00651BA5">
        <w:rPr>
          <w:rFonts w:ascii="Times New Roman" w:eastAsia="Times New Roman" w:hAnsi="Times New Roman" w:cs="Times New Roman"/>
          <w:b/>
          <w:color w:val="000000"/>
          <w:sz w:val="24"/>
          <w:szCs w:val="24"/>
        </w:rPr>
        <w:t>3. Основания за отстраняване от участие</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 xml:space="preserve">Освен на основанията по чл. 54 и 55 възложителят отстранява от процедурата: </w:t>
      </w:r>
    </w:p>
    <w:p w:rsidR="007176F4"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1. участник, който не отговаря на поставените критерии за подбор или не изпълни друго условие, посочено в обявлението за обществена</w:t>
      </w:r>
      <w:r w:rsidR="007176F4" w:rsidRPr="00651BA5">
        <w:rPr>
          <w:rFonts w:ascii="Times New Roman" w:eastAsia="Calibri" w:hAnsi="Times New Roman" w:cs="Times New Roman"/>
          <w:sz w:val="24"/>
          <w:szCs w:val="24"/>
        </w:rPr>
        <w:t xml:space="preserve"> поръчка или в документацията;</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 xml:space="preserve">2. участник, който е представил оферта, която не отговаря на: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iCs/>
          <w:sz w:val="24"/>
          <w:szCs w:val="24"/>
        </w:rPr>
        <w:t>а)</w:t>
      </w:r>
      <w:r w:rsidRPr="00651BA5">
        <w:rPr>
          <w:rFonts w:ascii="Times New Roman" w:eastAsia="Calibri" w:hAnsi="Times New Roman" w:cs="Times New Roman"/>
          <w:sz w:val="24"/>
          <w:szCs w:val="24"/>
        </w:rPr>
        <w:t xml:space="preserve"> предварително обявените условия на поръчката;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iCs/>
          <w:sz w:val="24"/>
          <w:szCs w:val="24"/>
        </w:rPr>
        <w:t>б)</w:t>
      </w:r>
      <w:r w:rsidRPr="00651BA5">
        <w:rPr>
          <w:rFonts w:ascii="Times New Roman" w:eastAsia="Calibri" w:hAnsi="Times New Roman" w:cs="Times New Roman"/>
          <w:sz w:val="24"/>
          <w:szCs w:val="24"/>
        </w:rPr>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iCs/>
          <w:sz w:val="24"/>
          <w:szCs w:val="24"/>
        </w:rPr>
        <w:t>3.</w:t>
      </w:r>
      <w:r w:rsidRPr="00651BA5">
        <w:rPr>
          <w:rFonts w:ascii="Times New Roman" w:eastAsia="Calibri" w:hAnsi="Times New Roman" w:cs="Times New Roman"/>
          <w:sz w:val="24"/>
          <w:szCs w:val="24"/>
        </w:rPr>
        <w:t xml:space="preserve"> участник, който не е представил в срок обосновката по чл. 72, ал. 1 или чиято оферта не е приета съгласно чл. 72, ал. 3 – 5 от ЗОП;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iCs/>
          <w:sz w:val="24"/>
          <w:szCs w:val="24"/>
        </w:rPr>
        <w:t>4.</w:t>
      </w:r>
      <w:r w:rsidRPr="00651BA5">
        <w:rPr>
          <w:rFonts w:ascii="Times New Roman" w:eastAsia="Calibri" w:hAnsi="Times New Roman" w:cs="Times New Roman"/>
          <w:sz w:val="24"/>
          <w:szCs w:val="24"/>
        </w:rPr>
        <w:t xml:space="preserve"> участници, които са свързани лица. </w:t>
      </w:r>
    </w:p>
    <w:p w:rsidR="00806C1E" w:rsidRPr="00651BA5" w:rsidRDefault="007176F4"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5</w:t>
      </w:r>
      <w:r w:rsidR="00806C1E" w:rsidRPr="00651BA5">
        <w:rPr>
          <w:rFonts w:ascii="Times New Roman" w:eastAsia="Calibri" w:hAnsi="Times New Roman" w:cs="Times New Roman"/>
          <w:sz w:val="24"/>
          <w:szCs w:val="24"/>
        </w:rPr>
        <w:t xml:space="preserve">. за когото е установено, че: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lastRenderedPageBreak/>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806C1E" w:rsidRPr="00651BA5" w:rsidRDefault="00806C1E" w:rsidP="00D96593">
      <w:pPr>
        <w:autoSpaceDE w:val="0"/>
        <w:autoSpaceDN w:val="0"/>
        <w:adjustRightInd w:val="0"/>
        <w:spacing w:after="0"/>
        <w:ind w:firstLine="567"/>
        <w:jc w:val="both"/>
        <w:rPr>
          <w:rFonts w:ascii="Times New Roman" w:eastAsia="Calibri" w:hAnsi="Times New Roman" w:cs="Times New Roman"/>
          <w:sz w:val="24"/>
          <w:szCs w:val="24"/>
        </w:rPr>
      </w:pPr>
      <w:r w:rsidRPr="00651BA5">
        <w:rPr>
          <w:rFonts w:ascii="Times New Roman" w:eastAsia="Calibri" w:hAnsi="Times New Roman" w:cs="Times New Roman"/>
          <w:sz w:val="24"/>
          <w:szCs w:val="24"/>
        </w:rPr>
        <w:t xml:space="preserve">6. за когото е налице конфликт на интереси, който не може да бъде отстранен. </w:t>
      </w:r>
    </w:p>
    <w:p w:rsidR="00806C1E" w:rsidRPr="00651BA5" w:rsidRDefault="00806C1E" w:rsidP="00D96593">
      <w:pPr>
        <w:tabs>
          <w:tab w:val="left" w:pos="3630"/>
        </w:tabs>
        <w:spacing w:after="0"/>
        <w:jc w:val="both"/>
        <w:rPr>
          <w:rFonts w:ascii="Times New Roman" w:eastAsia="Times New Roman" w:hAnsi="Times New Roman" w:cs="Times New Roman"/>
          <w:sz w:val="24"/>
          <w:szCs w:val="24"/>
        </w:rPr>
      </w:pPr>
      <w:r w:rsidRPr="00651BA5">
        <w:rPr>
          <w:rFonts w:ascii="Times New Roman" w:eastAsia="Times New Roman" w:hAnsi="Times New Roman" w:cs="Times New Roman"/>
          <w:sz w:val="24"/>
          <w:szCs w:val="24"/>
        </w:rPr>
        <w:tab/>
      </w:r>
    </w:p>
    <w:p w:rsidR="00806C1E" w:rsidRPr="00651BA5" w:rsidRDefault="007176F4" w:rsidP="00D96593">
      <w:pPr>
        <w:spacing w:after="0"/>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b/>
          <w:color w:val="000000"/>
          <w:sz w:val="24"/>
          <w:szCs w:val="24"/>
          <w:lang w:eastAsia="bg-BG"/>
        </w:rPr>
        <w:t>8.</w:t>
      </w:r>
      <w:r w:rsidR="00806C1E" w:rsidRPr="00651BA5">
        <w:rPr>
          <w:rFonts w:ascii="Times New Roman" w:eastAsia="Times New Roman" w:hAnsi="Times New Roman" w:cs="Times New Roman"/>
          <w:b/>
          <w:color w:val="000000"/>
          <w:sz w:val="24"/>
          <w:szCs w:val="24"/>
          <w:lang w:eastAsia="bg-BG"/>
        </w:rPr>
        <w:t>4. Определяне на изпълнител на обществената поръчка.</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Възложителят определя за изпълнител на поръчката участник, за когото са изпълнени следните условия: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w:t>
      </w:r>
      <w:r w:rsidRPr="00651BA5">
        <w:rPr>
          <w:rFonts w:ascii="Times New Roman" w:eastAsia="Times New Roman" w:hAnsi="Times New Roman" w:cs="Times New Roman"/>
          <w:color w:val="000000"/>
          <w:sz w:val="24"/>
          <w:szCs w:val="24"/>
          <w:lang w:eastAsia="bg-BG"/>
        </w:rPr>
        <w:t xml:space="preserve"> не са налице основанията за отстраняване от процедурата, освен в случаите по чл. 54, ал. 3 от ЗОП и отговаря на критериите за подбор;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w:t>
      </w:r>
      <w:r w:rsidRPr="00651BA5">
        <w:rPr>
          <w:rFonts w:ascii="Times New Roman" w:eastAsia="Times New Roman" w:hAnsi="Times New Roman" w:cs="Times New Roman"/>
          <w:color w:val="000000"/>
          <w:sz w:val="24"/>
          <w:szCs w:val="24"/>
          <w:lang w:eastAsia="bg-BG"/>
        </w:rPr>
        <w:t xml:space="preserve">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rsidR="007176F4" w:rsidRPr="00651BA5" w:rsidRDefault="007176F4" w:rsidP="00D96593">
      <w:pPr>
        <w:spacing w:after="0"/>
        <w:ind w:firstLine="480"/>
        <w:jc w:val="both"/>
        <w:rPr>
          <w:rFonts w:ascii="Times New Roman" w:eastAsia="Times New Roman" w:hAnsi="Times New Roman" w:cs="Times New Roman"/>
          <w:color w:val="000000"/>
          <w:sz w:val="24"/>
          <w:szCs w:val="24"/>
          <w:lang w:eastAsia="bg-BG"/>
        </w:rPr>
      </w:pPr>
    </w:p>
    <w:tbl>
      <w:tblPr>
        <w:tblStyle w:val="afe"/>
        <w:tblW w:w="0" w:type="auto"/>
        <w:shd w:val="clear" w:color="auto" w:fill="C6D9F1" w:themeFill="text2" w:themeFillTint="33"/>
        <w:tblLook w:val="04A0" w:firstRow="1" w:lastRow="0" w:firstColumn="1" w:lastColumn="0" w:noHBand="0" w:noVBand="1"/>
      </w:tblPr>
      <w:tblGrid>
        <w:gridCol w:w="9899"/>
      </w:tblGrid>
      <w:tr w:rsidR="007176F4" w:rsidRPr="00651BA5" w:rsidTr="00695E98">
        <w:tc>
          <w:tcPr>
            <w:tcW w:w="9899" w:type="dxa"/>
            <w:shd w:val="clear" w:color="auto" w:fill="92CDDC" w:themeFill="accent5" w:themeFillTint="99"/>
          </w:tcPr>
          <w:p w:rsidR="007176F4" w:rsidRPr="00651BA5" w:rsidRDefault="007176F4" w:rsidP="00D96593">
            <w:pPr>
              <w:widowControl w:val="0"/>
              <w:autoSpaceDE w:val="0"/>
              <w:autoSpaceDN w:val="0"/>
              <w:adjustRightInd w:val="0"/>
              <w:spacing w:line="276" w:lineRule="auto"/>
              <w:jc w:val="center"/>
              <w:rPr>
                <w:b/>
                <w:bCs/>
                <w:sz w:val="24"/>
                <w:szCs w:val="24"/>
              </w:rPr>
            </w:pPr>
            <w:r w:rsidRPr="00651BA5">
              <w:rPr>
                <w:b/>
                <w:bCs/>
                <w:sz w:val="24"/>
                <w:szCs w:val="24"/>
              </w:rPr>
              <w:t xml:space="preserve">9. </w:t>
            </w:r>
            <w:r w:rsidRPr="00651BA5">
              <w:rPr>
                <w:b/>
                <w:bCs/>
                <w:iCs/>
                <w:sz w:val="24"/>
                <w:szCs w:val="24"/>
              </w:rPr>
              <w:t>ОСНОВАНИЯ ЗА ПРЕКРАТЯВАНЕ НА ПРОЦЕДУРАТА</w:t>
            </w:r>
          </w:p>
        </w:tc>
      </w:tr>
    </w:tbl>
    <w:p w:rsidR="00806C1E" w:rsidRPr="00651BA5" w:rsidRDefault="00806C1E" w:rsidP="00D96593">
      <w:pPr>
        <w:spacing w:after="0"/>
        <w:ind w:firstLine="567"/>
        <w:jc w:val="both"/>
        <w:rPr>
          <w:rFonts w:ascii="Times New Roman" w:eastAsia="Times New Roman" w:hAnsi="Times New Roman" w:cs="Times New Roman"/>
          <w:color w:val="000000"/>
          <w:sz w:val="24"/>
          <w:szCs w:val="24"/>
        </w:rPr>
      </w:pPr>
    </w:p>
    <w:p w:rsidR="00806C1E" w:rsidRPr="00651BA5" w:rsidRDefault="007176F4" w:rsidP="00D96593">
      <w:pPr>
        <w:spacing w:after="0"/>
        <w:jc w:val="both"/>
        <w:rPr>
          <w:rFonts w:ascii="Times New Roman" w:eastAsia="Times New Roman" w:hAnsi="Times New Roman" w:cs="Times New Roman"/>
          <w:b/>
          <w:sz w:val="24"/>
          <w:szCs w:val="24"/>
          <w:lang w:eastAsia="bg-BG"/>
        </w:rPr>
      </w:pPr>
      <w:r w:rsidRPr="00651BA5">
        <w:rPr>
          <w:rFonts w:ascii="Times New Roman" w:eastAsia="Times New Roman" w:hAnsi="Times New Roman" w:cs="Times New Roman"/>
          <w:b/>
          <w:color w:val="000000"/>
          <w:sz w:val="24"/>
          <w:szCs w:val="24"/>
        </w:rPr>
        <w:t>9.</w:t>
      </w:r>
      <w:r w:rsidR="00806C1E" w:rsidRPr="00651BA5">
        <w:rPr>
          <w:rFonts w:ascii="Times New Roman" w:eastAsia="Times New Roman" w:hAnsi="Times New Roman" w:cs="Times New Roman"/>
          <w:b/>
          <w:color w:val="000000"/>
          <w:sz w:val="24"/>
          <w:szCs w:val="24"/>
        </w:rPr>
        <w:t xml:space="preserve">1. </w:t>
      </w:r>
      <w:r w:rsidR="00806C1E" w:rsidRPr="00651BA5">
        <w:rPr>
          <w:rFonts w:ascii="Times New Roman" w:eastAsia="Times New Roman" w:hAnsi="Times New Roman" w:cs="Times New Roman"/>
          <w:b/>
          <w:color w:val="000000"/>
          <w:sz w:val="24"/>
          <w:szCs w:val="24"/>
          <w:lang w:eastAsia="bg-BG"/>
        </w:rPr>
        <w:t xml:space="preserve">Възложителят прекратява процедурата с мотивирано решение, когато: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color w:val="000000"/>
          <w:sz w:val="24"/>
          <w:szCs w:val="24"/>
          <w:lang w:eastAsia="bg-BG"/>
        </w:rPr>
        <w:t>1.</w:t>
      </w:r>
      <w:r w:rsidRPr="00651BA5">
        <w:rPr>
          <w:rFonts w:ascii="Times New Roman" w:eastAsia="Times New Roman" w:hAnsi="Times New Roman" w:cs="Times New Roman"/>
          <w:color w:val="000000"/>
          <w:sz w:val="24"/>
          <w:szCs w:val="24"/>
          <w:lang w:eastAsia="bg-BG"/>
        </w:rPr>
        <w:t xml:space="preserve"> не е подадена нито една оферта;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w:t>
      </w:r>
      <w:r w:rsidRPr="00651BA5">
        <w:rPr>
          <w:rFonts w:ascii="Times New Roman" w:eastAsia="Times New Roman" w:hAnsi="Times New Roman" w:cs="Times New Roman"/>
          <w:color w:val="000000"/>
          <w:sz w:val="24"/>
          <w:szCs w:val="24"/>
          <w:lang w:eastAsia="bg-BG"/>
        </w:rPr>
        <w:t xml:space="preserve"> всички оферти не отговарят на условията за представяне, включително за форма, начин и срок, или са неподходящи;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3.</w:t>
      </w:r>
      <w:r w:rsidRPr="00651BA5">
        <w:rPr>
          <w:rFonts w:ascii="Times New Roman" w:eastAsia="Times New Roman" w:hAnsi="Times New Roman" w:cs="Times New Roman"/>
          <w:color w:val="000000"/>
          <w:sz w:val="24"/>
          <w:szCs w:val="24"/>
          <w:lang w:eastAsia="bg-BG"/>
        </w:rPr>
        <w:t xml:space="preserve"> първият и вторият класиран участник откаже да сключи договор;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Pr="00651BA5">
        <w:rPr>
          <w:rFonts w:ascii="Times New Roman" w:eastAsia="Times New Roman" w:hAnsi="Times New Roman" w:cs="Times New Roman"/>
          <w:color w:val="000000"/>
          <w:sz w:val="24"/>
          <w:szCs w:val="24"/>
          <w:lang w:eastAsia="bg-BG"/>
        </w:rP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5.</w:t>
      </w:r>
      <w:r w:rsidRPr="00651BA5">
        <w:rPr>
          <w:rFonts w:ascii="Times New Roman" w:eastAsia="Times New Roman" w:hAnsi="Times New Roman" w:cs="Times New Roman"/>
          <w:color w:val="000000"/>
          <w:sz w:val="24"/>
          <w:szCs w:val="24"/>
          <w:lang w:eastAsia="bg-BG"/>
        </w:rPr>
        <w:t xml:space="preserve"> поради неизпълнение на някое от условията по чл. 112, ал. 1 от ЗОП не се сключва договор за обществена поръчка;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6.</w:t>
      </w:r>
      <w:r w:rsidRPr="00651BA5">
        <w:rPr>
          <w:rFonts w:ascii="Times New Roman" w:eastAsia="Times New Roman" w:hAnsi="Times New Roman" w:cs="Times New Roman"/>
          <w:color w:val="000000"/>
          <w:sz w:val="24"/>
          <w:szCs w:val="24"/>
          <w:lang w:eastAsia="bg-BG"/>
        </w:rPr>
        <w:t xml:space="preserve"> всички оферти, които отговарят на предварително обявените от възложителя условия, надвишават финансовия ресурс, който той може да осигури;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7.</w:t>
      </w:r>
      <w:r w:rsidRPr="00651BA5">
        <w:rPr>
          <w:rFonts w:ascii="Times New Roman" w:eastAsia="Times New Roman" w:hAnsi="Times New Roman" w:cs="Times New Roman"/>
          <w:color w:val="000000"/>
          <w:sz w:val="24"/>
          <w:szCs w:val="24"/>
          <w:lang w:eastAsia="bg-BG"/>
        </w:rPr>
        <w:t xml:space="preserve">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8.</w:t>
      </w:r>
      <w:r w:rsidRPr="00651BA5">
        <w:rPr>
          <w:rFonts w:ascii="Times New Roman" w:eastAsia="Times New Roman" w:hAnsi="Times New Roman" w:cs="Times New Roman"/>
          <w:color w:val="000000"/>
          <w:sz w:val="24"/>
          <w:szCs w:val="24"/>
          <w:lang w:eastAsia="bg-BG"/>
        </w:rPr>
        <w:t xml:space="preserve"> са необходими съществени промени в условията на обявената поръчка, които биха променили кръга на заинтересованите лица.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p>
    <w:p w:rsidR="00806C1E" w:rsidRPr="00651BA5" w:rsidRDefault="00806C1E" w:rsidP="00D96593">
      <w:pPr>
        <w:spacing w:after="0"/>
        <w:ind w:firstLine="480"/>
        <w:jc w:val="both"/>
        <w:rPr>
          <w:rFonts w:ascii="Times New Roman" w:eastAsia="Times New Roman" w:hAnsi="Times New Roman" w:cs="Times New Roman"/>
          <w:i/>
          <w:sz w:val="24"/>
          <w:szCs w:val="24"/>
        </w:rPr>
      </w:pPr>
      <w:r w:rsidRPr="00651BA5">
        <w:rPr>
          <w:rFonts w:ascii="Times New Roman" w:eastAsia="Times New Roman" w:hAnsi="Times New Roman" w:cs="Times New Roman"/>
          <w:b/>
          <w:i/>
          <w:sz w:val="24"/>
          <w:szCs w:val="24"/>
        </w:rPr>
        <w:t>Забележка:</w:t>
      </w:r>
      <w:r w:rsidRPr="00651BA5">
        <w:rPr>
          <w:rFonts w:ascii="Times New Roman" w:eastAsia="Times New Roman" w:hAnsi="Times New Roman" w:cs="Times New Roman"/>
          <w:i/>
          <w:sz w:val="24"/>
          <w:szCs w:val="24"/>
        </w:rPr>
        <w:t xml:space="preserve">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p>
    <w:p w:rsidR="00806C1E" w:rsidRPr="00651BA5" w:rsidRDefault="007176F4" w:rsidP="00D96593">
      <w:pPr>
        <w:spacing w:after="0"/>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b/>
          <w:color w:val="000000"/>
          <w:sz w:val="24"/>
          <w:szCs w:val="24"/>
          <w:lang w:eastAsia="bg-BG"/>
        </w:rPr>
        <w:t>9.</w:t>
      </w:r>
      <w:r w:rsidR="00806C1E" w:rsidRPr="00651BA5">
        <w:rPr>
          <w:rFonts w:ascii="Times New Roman" w:eastAsia="Times New Roman" w:hAnsi="Times New Roman" w:cs="Times New Roman"/>
          <w:b/>
          <w:color w:val="000000"/>
          <w:sz w:val="24"/>
          <w:szCs w:val="24"/>
          <w:lang w:eastAsia="bg-BG"/>
        </w:rPr>
        <w:t xml:space="preserve">2. Възложителят може да прекрати процедурата с мотивирано решение, когато: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w:t>
      </w:r>
      <w:r w:rsidRPr="00651BA5">
        <w:rPr>
          <w:rFonts w:ascii="Times New Roman" w:eastAsia="Times New Roman" w:hAnsi="Times New Roman" w:cs="Times New Roman"/>
          <w:color w:val="000000"/>
          <w:sz w:val="24"/>
          <w:szCs w:val="24"/>
          <w:lang w:eastAsia="bg-BG"/>
        </w:rPr>
        <w:t xml:space="preserve"> е подадена само една оферта;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w:t>
      </w:r>
      <w:r w:rsidRPr="00651BA5">
        <w:rPr>
          <w:rFonts w:ascii="Times New Roman" w:eastAsia="Times New Roman" w:hAnsi="Times New Roman" w:cs="Times New Roman"/>
          <w:color w:val="000000"/>
          <w:sz w:val="24"/>
          <w:szCs w:val="24"/>
          <w:lang w:eastAsia="bg-BG"/>
        </w:rPr>
        <w:t xml:space="preserve"> има само една подходяща оферта;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3.</w:t>
      </w:r>
      <w:r w:rsidRPr="00651BA5">
        <w:rPr>
          <w:rFonts w:ascii="Times New Roman" w:eastAsia="Times New Roman" w:hAnsi="Times New Roman" w:cs="Times New Roman"/>
          <w:color w:val="000000"/>
          <w:sz w:val="24"/>
          <w:szCs w:val="24"/>
          <w:lang w:eastAsia="bg-BG"/>
        </w:rPr>
        <w:t xml:space="preserve"> участникът, класиран на първо място: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lastRenderedPageBreak/>
        <w:t>а)</w:t>
      </w:r>
      <w:r w:rsidRPr="00651BA5">
        <w:rPr>
          <w:rFonts w:ascii="Times New Roman" w:eastAsia="Times New Roman" w:hAnsi="Times New Roman" w:cs="Times New Roman"/>
          <w:color w:val="000000"/>
          <w:sz w:val="24"/>
          <w:szCs w:val="24"/>
          <w:lang w:eastAsia="bg-BG"/>
        </w:rPr>
        <w:t xml:space="preserve"> откаже да сключи договор;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б)</w:t>
      </w:r>
      <w:r w:rsidRPr="00651BA5">
        <w:rPr>
          <w:rFonts w:ascii="Times New Roman" w:eastAsia="Times New Roman" w:hAnsi="Times New Roman" w:cs="Times New Roman"/>
          <w:color w:val="000000"/>
          <w:sz w:val="24"/>
          <w:szCs w:val="24"/>
          <w:lang w:eastAsia="bg-BG"/>
        </w:rPr>
        <w:t xml:space="preserve"> не изпълни някое от условията по чл. 112, ал. 1 oт ЗОП или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в)</w:t>
      </w:r>
      <w:r w:rsidRPr="00651BA5">
        <w:rPr>
          <w:rFonts w:ascii="Times New Roman" w:eastAsia="Times New Roman" w:hAnsi="Times New Roman" w:cs="Times New Roman"/>
          <w:color w:val="000000"/>
          <w:sz w:val="24"/>
          <w:szCs w:val="24"/>
          <w:lang w:eastAsia="bg-BG"/>
        </w:rPr>
        <w:t xml:space="preserve"> не докаже, че не са налице основания за отстраняване от процедурата.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4.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w:t>
      </w:r>
      <w:r w:rsidR="004D6DCF" w:rsidRPr="00651BA5">
        <w:rPr>
          <w:rFonts w:ascii="Times New Roman" w:eastAsia="Times New Roman" w:hAnsi="Times New Roman" w:cs="Times New Roman"/>
          <w:color w:val="000000"/>
          <w:sz w:val="24"/>
          <w:szCs w:val="24"/>
          <w:lang w:eastAsia="bg-BG"/>
        </w:rPr>
        <w:t>а възникне обстоятелство по т.3, 5 и 7 от т. 9.1 или т. 3 от т. 9.2;</w:t>
      </w:r>
    </w:p>
    <w:p w:rsidR="00EB640D" w:rsidRPr="00651BA5" w:rsidRDefault="00EB640D" w:rsidP="00D96593">
      <w:pPr>
        <w:keepNext/>
        <w:spacing w:after="0"/>
        <w:ind w:left="-360" w:firstLine="360"/>
        <w:jc w:val="both"/>
        <w:outlineLvl w:val="0"/>
        <w:rPr>
          <w:rFonts w:ascii="Times New Roman" w:eastAsia="Times New Roman" w:hAnsi="Times New Roman" w:cs="Times New Roman"/>
          <w:b/>
          <w:bCs/>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EB640D" w:rsidRPr="00651BA5" w:rsidTr="00695E98">
        <w:tc>
          <w:tcPr>
            <w:tcW w:w="9899" w:type="dxa"/>
            <w:shd w:val="clear" w:color="auto" w:fill="92CDDC" w:themeFill="accent5" w:themeFillTint="99"/>
          </w:tcPr>
          <w:p w:rsidR="00EB640D" w:rsidRPr="00651BA5" w:rsidRDefault="00EB640D" w:rsidP="00D96593">
            <w:pPr>
              <w:widowControl w:val="0"/>
              <w:autoSpaceDE w:val="0"/>
              <w:autoSpaceDN w:val="0"/>
              <w:adjustRightInd w:val="0"/>
              <w:spacing w:line="276" w:lineRule="auto"/>
              <w:jc w:val="center"/>
              <w:rPr>
                <w:b/>
                <w:bCs/>
                <w:sz w:val="24"/>
                <w:szCs w:val="24"/>
              </w:rPr>
            </w:pPr>
            <w:r w:rsidRPr="00651BA5">
              <w:rPr>
                <w:b/>
                <w:bCs/>
                <w:sz w:val="24"/>
                <w:szCs w:val="24"/>
              </w:rPr>
              <w:t xml:space="preserve">10. </w:t>
            </w:r>
            <w:r w:rsidRPr="00651BA5">
              <w:rPr>
                <w:b/>
                <w:color w:val="000000"/>
                <w:sz w:val="24"/>
                <w:szCs w:val="24"/>
              </w:rPr>
              <w:t>ДОГОВОР ЗА ОБЩЕСТВЕНА ПОРЪЧКА</w:t>
            </w:r>
          </w:p>
        </w:tc>
      </w:tr>
    </w:tbl>
    <w:p w:rsidR="00806C1E" w:rsidRPr="00651BA5" w:rsidRDefault="00806C1E" w:rsidP="00D96593">
      <w:pPr>
        <w:keepNext/>
        <w:spacing w:after="0"/>
        <w:ind w:left="-360" w:firstLine="360"/>
        <w:jc w:val="both"/>
        <w:outlineLvl w:val="0"/>
        <w:rPr>
          <w:rFonts w:ascii="Times New Roman" w:eastAsia="Times New Roman" w:hAnsi="Times New Roman" w:cs="Times New Roman"/>
          <w:b/>
          <w:bCs/>
          <w:sz w:val="24"/>
          <w:szCs w:val="24"/>
        </w:rPr>
      </w:pPr>
    </w:p>
    <w:p w:rsidR="00806C1E" w:rsidRPr="00651BA5" w:rsidRDefault="00EB640D" w:rsidP="00D96593">
      <w:pPr>
        <w:spacing w:after="0"/>
        <w:jc w:val="both"/>
        <w:rPr>
          <w:rFonts w:ascii="Times New Roman" w:eastAsia="Times New Roman" w:hAnsi="Times New Roman" w:cs="Times New Roman"/>
          <w:b/>
          <w:color w:val="000000"/>
          <w:sz w:val="24"/>
          <w:szCs w:val="24"/>
        </w:rPr>
      </w:pPr>
      <w:r w:rsidRPr="00651BA5">
        <w:rPr>
          <w:rFonts w:ascii="Times New Roman" w:eastAsia="Times New Roman" w:hAnsi="Times New Roman" w:cs="Times New Roman"/>
          <w:b/>
          <w:color w:val="000000"/>
          <w:sz w:val="24"/>
          <w:szCs w:val="24"/>
        </w:rPr>
        <w:t>10.</w:t>
      </w:r>
      <w:r w:rsidR="00806C1E" w:rsidRPr="00651BA5">
        <w:rPr>
          <w:rFonts w:ascii="Times New Roman" w:eastAsia="Times New Roman" w:hAnsi="Times New Roman" w:cs="Times New Roman"/>
          <w:b/>
          <w:color w:val="000000"/>
          <w:sz w:val="24"/>
          <w:szCs w:val="24"/>
        </w:rPr>
        <w:t>1. Сключване на договор за обществена поръчка</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color w:val="000000"/>
          <w:sz w:val="24"/>
          <w:szCs w:val="24"/>
          <w:lang w:eastAsia="bg-BG"/>
        </w:rPr>
        <w:t>1. Възложителят сключва с определения изпълнител</w:t>
      </w:r>
      <w:r w:rsidR="002E0460" w:rsidRPr="00651BA5">
        <w:rPr>
          <w:rFonts w:ascii="Times New Roman" w:eastAsia="Times New Roman" w:hAnsi="Times New Roman" w:cs="Times New Roman"/>
          <w:color w:val="000000"/>
          <w:sz w:val="24"/>
          <w:szCs w:val="24"/>
          <w:lang w:eastAsia="bg-BG"/>
        </w:rPr>
        <w:t xml:space="preserve"> </w:t>
      </w:r>
      <w:r w:rsidRPr="00651BA5">
        <w:rPr>
          <w:rFonts w:ascii="Times New Roman" w:eastAsia="Times New Roman" w:hAnsi="Times New Roman" w:cs="Times New Roman"/>
          <w:color w:val="000000"/>
          <w:sz w:val="24"/>
          <w:szCs w:val="24"/>
          <w:lang w:eastAsia="bg-BG"/>
        </w:rPr>
        <w:t xml:space="preserve">писмен договор за обществена поръчка, при условие че при подписване на договора определеният изпълнител: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1.1.</w:t>
      </w:r>
      <w:r w:rsidRPr="00651BA5">
        <w:rPr>
          <w:rFonts w:ascii="Times New Roman" w:eastAsia="Times New Roman" w:hAnsi="Times New Roman" w:cs="Times New Roman"/>
          <w:color w:val="000000"/>
          <w:sz w:val="24"/>
          <w:szCs w:val="24"/>
          <w:lang w:eastAsia="bg-BG"/>
        </w:rPr>
        <w:t xml:space="preserve"> изпълни задължението по чл. 67, ал. 6 от ЗОП;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1.2.</w:t>
      </w:r>
      <w:r w:rsidRPr="00651BA5">
        <w:rPr>
          <w:rFonts w:ascii="Times New Roman" w:eastAsia="Times New Roman" w:hAnsi="Times New Roman" w:cs="Times New Roman"/>
          <w:color w:val="000000"/>
          <w:sz w:val="24"/>
          <w:szCs w:val="24"/>
          <w:lang w:eastAsia="bg-BG"/>
        </w:rPr>
        <w:t xml:space="preserve"> представи определената гаранция за изпълнение на договора;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1.3.</w:t>
      </w:r>
      <w:r w:rsidRPr="00651BA5">
        <w:rPr>
          <w:rFonts w:ascii="Times New Roman" w:eastAsia="Times New Roman" w:hAnsi="Times New Roman" w:cs="Times New Roman"/>
          <w:color w:val="000000"/>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 xml:space="preserve">2. </w:t>
      </w:r>
      <w:r w:rsidRPr="00651BA5">
        <w:rPr>
          <w:rFonts w:ascii="Times New Roman" w:eastAsia="Times New Roman" w:hAnsi="Times New Roman" w:cs="Times New Roman"/>
          <w:color w:val="000000"/>
          <w:sz w:val="24"/>
          <w:szCs w:val="24"/>
          <w:lang w:eastAsia="bg-BG"/>
        </w:rPr>
        <w:t xml:space="preserve">Възложителят не сключва договор, когато участникът, класиран на първо място: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2.1.</w:t>
      </w:r>
      <w:r w:rsidRPr="00651BA5">
        <w:rPr>
          <w:rFonts w:ascii="Times New Roman" w:eastAsia="Times New Roman" w:hAnsi="Times New Roman" w:cs="Times New Roman"/>
          <w:color w:val="000000"/>
          <w:sz w:val="24"/>
          <w:szCs w:val="24"/>
          <w:lang w:eastAsia="bg-BG"/>
        </w:rPr>
        <w:t xml:space="preserve"> откаже да сключи договор;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2.2.</w:t>
      </w:r>
      <w:r w:rsidRPr="00651BA5">
        <w:rPr>
          <w:rFonts w:ascii="Times New Roman" w:eastAsia="Times New Roman" w:hAnsi="Times New Roman" w:cs="Times New Roman"/>
          <w:color w:val="000000"/>
          <w:sz w:val="24"/>
          <w:szCs w:val="24"/>
          <w:lang w:eastAsia="bg-BG"/>
        </w:rPr>
        <w:t xml:space="preserve"> не изпълни някое от условията по т. 1, или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2.3.</w:t>
      </w:r>
      <w:r w:rsidRPr="00651BA5">
        <w:rPr>
          <w:rFonts w:ascii="Times New Roman" w:eastAsia="Times New Roman" w:hAnsi="Times New Roman" w:cs="Times New Roman"/>
          <w:color w:val="000000"/>
          <w:sz w:val="24"/>
          <w:szCs w:val="24"/>
          <w:lang w:eastAsia="bg-BG"/>
        </w:rPr>
        <w:t xml:space="preserve"> не докаже, че не са налице основания за отстраняване от процедурата.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В случаите по т. 2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 xml:space="preserve">3. </w:t>
      </w:r>
      <w:r w:rsidRPr="00651BA5">
        <w:rPr>
          <w:rFonts w:ascii="Times New Roman" w:eastAsia="Times New Roman" w:hAnsi="Times New Roman" w:cs="Times New Roman"/>
          <w:color w:val="000000"/>
          <w:sz w:val="24"/>
          <w:szCs w:val="24"/>
          <w:lang w:eastAsia="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5 от ЗОП (се налагат изменения, които не са съществени) и са наложени от обстоятелства, настъпили по време или след провеждане на процедурата.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4.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 xml:space="preserve">5. </w:t>
      </w:r>
      <w:r w:rsidRPr="00651BA5">
        <w:rPr>
          <w:rFonts w:ascii="Times New Roman" w:eastAsia="Times New Roman" w:hAnsi="Times New Roman" w:cs="Times New Roman"/>
          <w:color w:val="000000"/>
          <w:sz w:val="24"/>
          <w:szCs w:val="24"/>
          <w:lang w:eastAsia="bg-BG"/>
        </w:rPr>
        <w:t xml:space="preserve">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случаи, че определеният за изпълнител е единственият заинтересован участник. </w:t>
      </w:r>
    </w:p>
    <w:p w:rsidR="00806C1E" w:rsidRPr="00651BA5" w:rsidRDefault="00806C1E" w:rsidP="00D96593">
      <w:pPr>
        <w:spacing w:after="0"/>
        <w:ind w:firstLine="567"/>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color w:val="000000"/>
          <w:sz w:val="24"/>
          <w:szCs w:val="24"/>
          <w:lang w:eastAsia="bg-BG"/>
        </w:rPr>
        <w:t xml:space="preserve">6.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highlight w:val="yellow"/>
          <w:lang w:eastAsia="bg-BG"/>
        </w:rPr>
      </w:pPr>
    </w:p>
    <w:p w:rsidR="00806C1E" w:rsidRPr="00651BA5" w:rsidRDefault="00EB640D" w:rsidP="00D96593">
      <w:pPr>
        <w:spacing w:after="0"/>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b/>
          <w:color w:val="000000"/>
          <w:sz w:val="24"/>
          <w:szCs w:val="24"/>
          <w:lang w:eastAsia="bg-BG"/>
        </w:rPr>
        <w:t>10.</w:t>
      </w:r>
      <w:r w:rsidR="00806C1E" w:rsidRPr="00651BA5">
        <w:rPr>
          <w:rFonts w:ascii="Times New Roman" w:eastAsia="Times New Roman" w:hAnsi="Times New Roman" w:cs="Times New Roman"/>
          <w:b/>
          <w:color w:val="000000"/>
          <w:sz w:val="24"/>
          <w:szCs w:val="24"/>
          <w:lang w:eastAsia="bg-BG"/>
        </w:rPr>
        <w:t xml:space="preserve">2. Изменение на договора за обществена поръчка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color w:val="000000"/>
          <w:sz w:val="24"/>
          <w:szCs w:val="24"/>
          <w:lang w:eastAsia="bg-BG"/>
        </w:rPr>
        <w:lastRenderedPageBreak/>
        <w:t xml:space="preserve">1. Договорът за обществена поръчка може да бъде изменян само когато: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color w:val="000000"/>
          <w:sz w:val="24"/>
          <w:szCs w:val="24"/>
          <w:lang w:eastAsia="bg-BG"/>
        </w:rPr>
        <w:t>1.1.</w:t>
      </w:r>
      <w:r w:rsidRPr="00651BA5">
        <w:rPr>
          <w:rFonts w:ascii="Times New Roman" w:eastAsia="Times New Roman" w:hAnsi="Times New Roman" w:cs="Times New Roman"/>
          <w:color w:val="000000"/>
          <w:sz w:val="24"/>
          <w:szCs w:val="24"/>
          <w:lang w:eastAsia="bg-BG"/>
        </w:rPr>
        <w:t xml:space="preserve">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1.2.</w:t>
      </w:r>
      <w:r w:rsidRPr="00651BA5">
        <w:rPr>
          <w:rFonts w:ascii="Times New Roman" w:eastAsia="Times New Roman" w:hAnsi="Times New Roman" w:cs="Times New Roman"/>
          <w:sz w:val="24"/>
          <w:szCs w:val="24"/>
          <w:lang w:eastAsia="bg-BG"/>
        </w:rPr>
        <w:t xml:space="preserve"> поради непредвидени обстоятелства е възникнала необходимо</w:t>
      </w:r>
      <w:r w:rsidR="0051381E">
        <w:rPr>
          <w:rFonts w:ascii="Times New Roman" w:eastAsia="Times New Roman" w:hAnsi="Times New Roman" w:cs="Times New Roman"/>
          <w:sz w:val="24"/>
          <w:szCs w:val="24"/>
          <w:lang w:eastAsia="bg-BG"/>
        </w:rPr>
        <w:t>ст от извършване на допълнително</w:t>
      </w:r>
      <w:r w:rsidRPr="00651BA5">
        <w:rPr>
          <w:rFonts w:ascii="Times New Roman" w:eastAsia="Times New Roman" w:hAnsi="Times New Roman" w:cs="Times New Roman"/>
          <w:sz w:val="24"/>
          <w:szCs w:val="24"/>
          <w:lang w:eastAsia="bg-BG"/>
        </w:rPr>
        <w:t xml:space="preserve"> </w:t>
      </w:r>
      <w:r w:rsidR="0051381E">
        <w:rPr>
          <w:rFonts w:ascii="Times New Roman" w:eastAsia="Times New Roman" w:hAnsi="Times New Roman" w:cs="Times New Roman"/>
          <w:sz w:val="24"/>
          <w:szCs w:val="24"/>
          <w:lang w:eastAsia="bg-BG"/>
        </w:rPr>
        <w:t>строителство, кое</w:t>
      </w:r>
      <w:r w:rsidRPr="00651BA5">
        <w:rPr>
          <w:rFonts w:ascii="Times New Roman" w:eastAsia="Times New Roman" w:hAnsi="Times New Roman" w:cs="Times New Roman"/>
          <w:sz w:val="24"/>
          <w:szCs w:val="24"/>
          <w:lang w:eastAsia="bg-BG"/>
        </w:rPr>
        <w:t xml:space="preserve">то не са включени в първоначалната обществена поръчка, ако смяната на изпълнителя: </w:t>
      </w:r>
    </w:p>
    <w:p w:rsidR="00806C1E" w:rsidRPr="00651BA5" w:rsidRDefault="00806C1E" w:rsidP="00D96593">
      <w:pPr>
        <w:spacing w:after="0"/>
        <w:ind w:firstLine="480"/>
        <w:jc w:val="both"/>
        <w:rPr>
          <w:rFonts w:ascii="Times New Roman" w:eastAsia="Times New Roman" w:hAnsi="Times New Roman" w:cs="Times New Roman"/>
          <w:sz w:val="24"/>
          <w:szCs w:val="24"/>
          <w:u w:val="single"/>
          <w:lang w:eastAsia="bg-BG"/>
        </w:rPr>
      </w:pPr>
      <w:r w:rsidRPr="00651BA5">
        <w:rPr>
          <w:rFonts w:ascii="Times New Roman" w:eastAsia="Times New Roman" w:hAnsi="Times New Roman" w:cs="Times New Roman"/>
          <w:iCs/>
          <w:sz w:val="24"/>
          <w:szCs w:val="24"/>
          <w:lang w:eastAsia="bg-BG"/>
        </w:rPr>
        <w:t>а)</w:t>
      </w:r>
      <w:r w:rsidRPr="00651BA5">
        <w:rPr>
          <w:rFonts w:ascii="Times New Roman" w:eastAsia="Times New Roman" w:hAnsi="Times New Roman" w:cs="Times New Roman"/>
          <w:sz w:val="24"/>
          <w:szCs w:val="24"/>
          <w:lang w:eastAsia="bg-BG"/>
        </w:rPr>
        <w:t xml:space="preserve">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w:t>
      </w:r>
      <w:r w:rsidRPr="00651BA5">
        <w:rPr>
          <w:rFonts w:ascii="Times New Roman" w:eastAsia="Times New Roman" w:hAnsi="Times New Roman" w:cs="Times New Roman"/>
          <w:sz w:val="24"/>
          <w:szCs w:val="24"/>
          <w:u w:val="single"/>
          <w:lang w:eastAsia="bg-BG"/>
        </w:rPr>
        <w:t xml:space="preserve">и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б)</w:t>
      </w:r>
      <w:r w:rsidRPr="00651BA5">
        <w:rPr>
          <w:rFonts w:ascii="Times New Roman" w:eastAsia="Times New Roman" w:hAnsi="Times New Roman" w:cs="Times New Roman"/>
          <w:sz w:val="24"/>
          <w:szCs w:val="24"/>
          <w:lang w:eastAsia="bg-BG"/>
        </w:rPr>
        <w:t xml:space="preserve"> би предизвикала значителни затруднения, свързани с поддръжката, експлоатацията и обслужването или дублиране на разходи на възложителя;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1.3.</w:t>
      </w:r>
      <w:r w:rsidRPr="00651BA5">
        <w:rPr>
          <w:rFonts w:ascii="Times New Roman" w:eastAsia="Times New Roman" w:hAnsi="Times New Roman" w:cs="Times New Roman"/>
          <w:sz w:val="24"/>
          <w:szCs w:val="24"/>
          <w:lang w:eastAsia="bg-BG"/>
        </w:rPr>
        <w:t xml:space="preserve">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1.4.</w:t>
      </w:r>
      <w:r w:rsidRPr="00651BA5">
        <w:rPr>
          <w:rFonts w:ascii="Times New Roman" w:eastAsia="Times New Roman" w:hAnsi="Times New Roman" w:cs="Times New Roman"/>
          <w:sz w:val="24"/>
          <w:szCs w:val="24"/>
          <w:lang w:eastAsia="bg-BG"/>
        </w:rPr>
        <w:t xml:space="preserve"> се налага замяна на изпълнителя с нов изпълнител при някое от следните условия: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а)</w:t>
      </w:r>
      <w:r w:rsidRPr="00651BA5">
        <w:rPr>
          <w:rFonts w:ascii="Times New Roman" w:eastAsia="Times New Roman" w:hAnsi="Times New Roman" w:cs="Times New Roman"/>
          <w:sz w:val="24"/>
          <w:szCs w:val="24"/>
          <w:lang w:eastAsia="bg-BG"/>
        </w:rPr>
        <w:t xml:space="preserve"> първоначалният изпълнител не е в състояние да продължи изпълнението на договора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б)</w:t>
      </w:r>
      <w:r w:rsidRPr="00651BA5">
        <w:rPr>
          <w:rFonts w:ascii="Times New Roman" w:eastAsia="Times New Roman" w:hAnsi="Times New Roman" w:cs="Times New Roman"/>
          <w:sz w:val="24"/>
          <w:szCs w:val="24"/>
          <w:lang w:eastAsia="bg-BG"/>
        </w:rPr>
        <w:t xml:space="preserve"> 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 аа) за новия изпълнител не са налице основанията за отстраняване от процедурата и той отговаря на първоначално установените критерии за подбор; бб) промяната на изпълнителя не води до други съществени изменения на договора за обществена поръчка и не цели заобикаляне на закона;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1.5.</w:t>
      </w:r>
      <w:r w:rsidRPr="00651BA5">
        <w:rPr>
          <w:rFonts w:ascii="Times New Roman" w:eastAsia="Times New Roman" w:hAnsi="Times New Roman" w:cs="Times New Roman"/>
          <w:sz w:val="24"/>
          <w:szCs w:val="24"/>
          <w:lang w:eastAsia="bg-BG"/>
        </w:rPr>
        <w:t xml:space="preserve"> се налагат изменения, които не са съществени; </w:t>
      </w:r>
    </w:p>
    <w:p w:rsidR="00806C1E" w:rsidRPr="00651BA5" w:rsidRDefault="00806C1E" w:rsidP="00D96593">
      <w:pPr>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1.6.</w:t>
      </w:r>
      <w:r w:rsidRPr="00651BA5">
        <w:rPr>
          <w:rFonts w:ascii="Times New Roman" w:eastAsia="Times New Roman" w:hAnsi="Times New Roman" w:cs="Times New Roman"/>
          <w:sz w:val="24"/>
          <w:szCs w:val="24"/>
          <w:lang w:eastAsia="bg-BG"/>
        </w:rPr>
        <w:t xml:space="preserve"> изменението се налага поради непредвидени обстоятелства и не променя цялостния характер на поръчката и са изпълнени едновременно следните условия: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а)</w:t>
      </w:r>
      <w:r w:rsidRPr="00651BA5">
        <w:rPr>
          <w:rFonts w:ascii="Times New Roman" w:eastAsia="Times New Roman" w:hAnsi="Times New Roman" w:cs="Times New Roman"/>
          <w:sz w:val="24"/>
          <w:szCs w:val="24"/>
          <w:lang w:eastAsia="bg-BG"/>
        </w:rPr>
        <w:t xml:space="preserve"> с</w:t>
      </w:r>
      <w:r w:rsidR="00F80FB0" w:rsidRPr="00651BA5">
        <w:rPr>
          <w:rFonts w:ascii="Times New Roman" w:eastAsia="Times New Roman" w:hAnsi="Times New Roman" w:cs="Times New Roman"/>
          <w:sz w:val="24"/>
          <w:szCs w:val="24"/>
          <w:lang w:eastAsia="bg-BG"/>
        </w:rPr>
        <w:t>тойността на изменението е до 15</w:t>
      </w:r>
      <w:r w:rsidRPr="00651BA5">
        <w:rPr>
          <w:rFonts w:ascii="Times New Roman" w:eastAsia="Times New Roman" w:hAnsi="Times New Roman" w:cs="Times New Roman"/>
          <w:sz w:val="24"/>
          <w:szCs w:val="24"/>
          <w:lang w:eastAsia="bg-BG"/>
        </w:rPr>
        <w:t xml:space="preserve"> на сто от стойността на</w:t>
      </w:r>
      <w:r w:rsidR="00F80FB0" w:rsidRPr="00651BA5">
        <w:rPr>
          <w:rFonts w:ascii="Times New Roman" w:eastAsia="Times New Roman" w:hAnsi="Times New Roman" w:cs="Times New Roman"/>
          <w:sz w:val="24"/>
          <w:szCs w:val="24"/>
          <w:lang w:eastAsia="bg-BG"/>
        </w:rPr>
        <w:t xml:space="preserve"> първоначалния договор за строителство</w:t>
      </w:r>
      <w:r w:rsidRPr="00651BA5">
        <w:rPr>
          <w:rFonts w:ascii="Times New Roman" w:eastAsia="Times New Roman" w:hAnsi="Times New Roman" w:cs="Times New Roman"/>
          <w:sz w:val="24"/>
          <w:szCs w:val="24"/>
          <w:lang w:eastAsia="bg-BG"/>
        </w:rPr>
        <w:t xml:space="preserve">;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б)</w:t>
      </w:r>
      <w:r w:rsidRPr="00651BA5">
        <w:rPr>
          <w:rFonts w:ascii="Times New Roman" w:eastAsia="Times New Roman" w:hAnsi="Times New Roman" w:cs="Times New Roman"/>
          <w:sz w:val="24"/>
          <w:szCs w:val="24"/>
          <w:lang w:eastAsia="bg-BG"/>
        </w:rPr>
        <w:t xml:space="preserve"> стойността на изменението независимо от условията по буква „а" не надхвърля съответната прагова стойност по чл. 20, ал. 1.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2. В случаите по т. </w:t>
      </w:r>
      <w:r w:rsidRPr="00651BA5">
        <w:rPr>
          <w:rFonts w:ascii="Times New Roman" w:eastAsia="Times New Roman" w:hAnsi="Times New Roman" w:cs="Times New Roman"/>
          <w:iCs/>
          <w:sz w:val="24"/>
          <w:szCs w:val="24"/>
          <w:lang w:eastAsia="bg-BG"/>
        </w:rPr>
        <w:t>1.2. и 1.3.</w:t>
      </w:r>
      <w:r w:rsidRPr="00651BA5">
        <w:rPr>
          <w:rFonts w:ascii="Times New Roman" w:eastAsia="Times New Roman" w:hAnsi="Times New Roman" w:cs="Times New Roman"/>
          <w:sz w:val="24"/>
          <w:szCs w:val="24"/>
          <w:lang w:eastAsia="bg-BG"/>
        </w:rPr>
        <w:t xml:space="preserve">, ако се налага увеличение на цената, то не може да надхвърля с повече от 50 на сто стойността на основния договор. Когато се правят последователни изменения, ограничението се прилага за общата стойност на измененията.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sz w:val="24"/>
          <w:szCs w:val="24"/>
          <w:lang w:eastAsia="bg-BG"/>
        </w:rPr>
        <w:t xml:space="preserve"> 3. </w:t>
      </w:r>
      <w:r w:rsidRPr="00651BA5">
        <w:rPr>
          <w:rFonts w:ascii="Times New Roman" w:eastAsia="Times New Roman" w:hAnsi="Times New Roman" w:cs="Times New Roman"/>
          <w:sz w:val="24"/>
          <w:szCs w:val="24"/>
          <w:lang w:eastAsia="bg-BG"/>
        </w:rPr>
        <w:t xml:space="preserve">Изменение на договор за обществена поръчка се смята за съществено по смисъла на т. 1.5., когато са изпълнени едно или повече от следните условия: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sz w:val="24"/>
          <w:szCs w:val="24"/>
          <w:lang w:eastAsia="bg-BG"/>
        </w:rPr>
        <w:t>1.</w:t>
      </w:r>
      <w:r w:rsidRPr="00651BA5">
        <w:rPr>
          <w:rFonts w:ascii="Times New Roman" w:eastAsia="Times New Roman" w:hAnsi="Times New Roman" w:cs="Times New Roman"/>
          <w:sz w:val="24"/>
          <w:szCs w:val="24"/>
          <w:lang w:eastAsia="bg-BG"/>
        </w:rPr>
        <w:t xml:space="preserve"> изменението въвежда условия, които, ако са били част от процедурата за възлагане на обществена поръчка, биха привлекли</w:t>
      </w:r>
      <w:r w:rsidRPr="00651BA5">
        <w:rPr>
          <w:rFonts w:ascii="Times New Roman" w:eastAsia="Times New Roman" w:hAnsi="Times New Roman" w:cs="Times New Roman"/>
          <w:color w:val="000000"/>
          <w:sz w:val="24"/>
          <w:szCs w:val="24"/>
          <w:lang w:eastAsia="bg-BG"/>
        </w:rPr>
        <w:t xml:space="preserve">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lastRenderedPageBreak/>
        <w:t>2.</w:t>
      </w:r>
      <w:r w:rsidRPr="00651BA5">
        <w:rPr>
          <w:rFonts w:ascii="Times New Roman" w:eastAsia="Times New Roman" w:hAnsi="Times New Roman" w:cs="Times New Roman"/>
          <w:color w:val="000000"/>
          <w:sz w:val="24"/>
          <w:szCs w:val="24"/>
          <w:lang w:eastAsia="bg-BG"/>
        </w:rPr>
        <w:t xml:space="preserve"> изменението води до ползи за изпълнителя, които не са били известни на останалите участници в процедурата;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3.</w:t>
      </w:r>
      <w:r w:rsidRPr="00651BA5">
        <w:rPr>
          <w:rFonts w:ascii="Times New Roman" w:eastAsia="Times New Roman" w:hAnsi="Times New Roman" w:cs="Times New Roman"/>
          <w:color w:val="000000"/>
          <w:sz w:val="24"/>
          <w:szCs w:val="24"/>
          <w:lang w:eastAsia="bg-BG"/>
        </w:rPr>
        <w:t xml:space="preserve"> изменението засяга предмета или обема на договора за обществена поръчка;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Pr="00651BA5">
        <w:rPr>
          <w:rFonts w:ascii="Times New Roman" w:eastAsia="Times New Roman" w:hAnsi="Times New Roman" w:cs="Times New Roman"/>
          <w:color w:val="000000"/>
          <w:sz w:val="24"/>
          <w:szCs w:val="24"/>
          <w:lang w:eastAsia="bg-BG"/>
        </w:rPr>
        <w:t xml:space="preserve"> изпълнителят е заменен с нов извън случаите на т. </w:t>
      </w:r>
      <w:r w:rsidRPr="00651BA5">
        <w:rPr>
          <w:rFonts w:ascii="Times New Roman" w:eastAsia="Times New Roman" w:hAnsi="Times New Roman" w:cs="Times New Roman"/>
          <w:iCs/>
          <w:color w:val="000000"/>
          <w:sz w:val="24"/>
          <w:szCs w:val="24"/>
          <w:lang w:eastAsia="bg-BG"/>
        </w:rPr>
        <w:t>1.4.</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p>
    <w:p w:rsidR="00806C1E" w:rsidRPr="00651BA5" w:rsidRDefault="00C87A84" w:rsidP="00D96593">
      <w:pPr>
        <w:spacing w:after="0"/>
        <w:jc w:val="both"/>
        <w:rPr>
          <w:rFonts w:ascii="Times New Roman" w:eastAsia="Times New Roman" w:hAnsi="Times New Roman" w:cs="Times New Roman"/>
          <w:b/>
          <w:color w:val="000000"/>
          <w:sz w:val="24"/>
          <w:szCs w:val="24"/>
          <w:lang w:eastAsia="bg-BG"/>
        </w:rPr>
      </w:pPr>
      <w:r w:rsidRPr="00651BA5">
        <w:rPr>
          <w:rFonts w:ascii="Times New Roman" w:eastAsia="Times New Roman" w:hAnsi="Times New Roman" w:cs="Times New Roman"/>
          <w:b/>
          <w:color w:val="000000"/>
          <w:sz w:val="24"/>
          <w:szCs w:val="24"/>
          <w:lang w:eastAsia="bg-BG"/>
        </w:rPr>
        <w:t>10.</w:t>
      </w:r>
      <w:r w:rsidR="00806C1E" w:rsidRPr="00651BA5">
        <w:rPr>
          <w:rFonts w:ascii="Times New Roman" w:eastAsia="Times New Roman" w:hAnsi="Times New Roman" w:cs="Times New Roman"/>
          <w:b/>
          <w:color w:val="000000"/>
          <w:sz w:val="24"/>
          <w:szCs w:val="24"/>
          <w:lang w:eastAsia="bg-BG"/>
        </w:rPr>
        <w:t xml:space="preserve">3. Прекратяване на договор за обществена поръчка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color w:val="000000"/>
          <w:sz w:val="24"/>
          <w:szCs w:val="24"/>
          <w:lang w:eastAsia="bg-BG"/>
        </w:rPr>
        <w:t xml:space="preserve">Възложителят прекратява договора за обществена поръчка в предвидените в закон, в договора случаи или когато: </w:t>
      </w:r>
    </w:p>
    <w:p w:rsidR="00806C1E" w:rsidRPr="00651BA5" w:rsidRDefault="00806C1E" w:rsidP="00D96593">
      <w:pPr>
        <w:spacing w:after="0"/>
        <w:ind w:firstLine="480"/>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iCs/>
          <w:color w:val="000000"/>
          <w:sz w:val="24"/>
          <w:szCs w:val="24"/>
          <w:lang w:eastAsia="bg-BG"/>
        </w:rPr>
        <w:t>1.</w:t>
      </w:r>
      <w:r w:rsidRPr="00651BA5">
        <w:rPr>
          <w:rFonts w:ascii="Times New Roman" w:eastAsia="Times New Roman" w:hAnsi="Times New Roman" w:cs="Times New Roman"/>
          <w:color w:val="000000"/>
          <w:sz w:val="24"/>
          <w:szCs w:val="24"/>
          <w:lang w:eastAsia="bg-BG"/>
        </w:rPr>
        <w:t xml:space="preserve"> е необходимо съществено изменение на поръчката, което не позволява договорът да бъде изменен на основание чл. 116, ал. 1 от ЗОП;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2.</w:t>
      </w:r>
      <w:r w:rsidRPr="00651BA5">
        <w:rPr>
          <w:rFonts w:ascii="Times New Roman" w:eastAsia="Times New Roman" w:hAnsi="Times New Roman" w:cs="Times New Roman"/>
          <w:color w:val="000000"/>
          <w:sz w:val="24"/>
          <w:szCs w:val="24"/>
          <w:lang w:eastAsia="bg-BG"/>
        </w:rPr>
        <w:t xml:space="preserve">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3.</w:t>
      </w:r>
      <w:r w:rsidRPr="00651BA5">
        <w:rPr>
          <w:rFonts w:ascii="Times New Roman" w:eastAsia="Times New Roman" w:hAnsi="Times New Roman" w:cs="Times New Roman"/>
          <w:color w:val="000000"/>
          <w:sz w:val="24"/>
          <w:szCs w:val="24"/>
          <w:lang w:eastAsia="bg-BG"/>
        </w:rPr>
        <w:t xml:space="preserve">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rsidR="00806C1E" w:rsidRPr="00651BA5" w:rsidRDefault="00C87A84" w:rsidP="007F33AC">
      <w:pPr>
        <w:ind w:firstLine="480"/>
        <w:jc w:val="both"/>
        <w:rPr>
          <w:rFonts w:ascii="Times New Roman" w:eastAsia="Times New Roman" w:hAnsi="Times New Roman" w:cs="Times New Roman"/>
          <w:color w:val="000000"/>
          <w:sz w:val="24"/>
          <w:szCs w:val="24"/>
          <w:lang w:eastAsia="bg-BG"/>
        </w:rPr>
      </w:pPr>
      <w:r w:rsidRPr="00651BA5">
        <w:rPr>
          <w:rFonts w:ascii="Times New Roman" w:eastAsia="Times New Roman" w:hAnsi="Times New Roman" w:cs="Times New Roman"/>
          <w:iCs/>
          <w:color w:val="000000"/>
          <w:sz w:val="24"/>
          <w:szCs w:val="24"/>
          <w:lang w:eastAsia="bg-BG"/>
        </w:rPr>
        <w:t>4</w:t>
      </w:r>
      <w:r w:rsidR="00806C1E" w:rsidRPr="00651BA5">
        <w:rPr>
          <w:rFonts w:ascii="Times New Roman" w:eastAsia="Times New Roman" w:hAnsi="Times New Roman" w:cs="Times New Roman"/>
          <w:iCs/>
          <w:color w:val="000000"/>
          <w:sz w:val="24"/>
          <w:szCs w:val="24"/>
          <w:lang w:eastAsia="bg-BG"/>
        </w:rPr>
        <w:t xml:space="preserve">. </w:t>
      </w:r>
      <w:r w:rsidRPr="00651BA5">
        <w:rPr>
          <w:rFonts w:ascii="Times New Roman" w:eastAsia="Times New Roman" w:hAnsi="Times New Roman" w:cs="Times New Roman"/>
          <w:color w:val="000000"/>
          <w:sz w:val="24"/>
          <w:szCs w:val="24"/>
          <w:lang w:eastAsia="bg-BG"/>
        </w:rPr>
        <w:t>В случаите по т. 2 и 3</w:t>
      </w:r>
      <w:r w:rsidR="00806C1E" w:rsidRPr="00651BA5">
        <w:rPr>
          <w:rFonts w:ascii="Times New Roman" w:eastAsia="Times New Roman" w:hAnsi="Times New Roman" w:cs="Times New Roman"/>
          <w:color w:val="000000"/>
          <w:sz w:val="24"/>
          <w:szCs w:val="24"/>
          <w:lang w:eastAsia="bg-BG"/>
        </w:rPr>
        <w:t xml:space="preserve"> възложителят не дължи обезщетение за претърпените вреди от прекратяването на договора. </w:t>
      </w:r>
    </w:p>
    <w:tbl>
      <w:tblPr>
        <w:tblStyle w:val="afe"/>
        <w:tblW w:w="0" w:type="auto"/>
        <w:shd w:val="clear" w:color="auto" w:fill="C6D9F1" w:themeFill="text2" w:themeFillTint="33"/>
        <w:tblLook w:val="04A0" w:firstRow="1" w:lastRow="0" w:firstColumn="1" w:lastColumn="0" w:noHBand="0" w:noVBand="1"/>
      </w:tblPr>
      <w:tblGrid>
        <w:gridCol w:w="9899"/>
      </w:tblGrid>
      <w:tr w:rsidR="00C87A84" w:rsidRPr="00651BA5" w:rsidTr="00695E98">
        <w:tc>
          <w:tcPr>
            <w:tcW w:w="9899" w:type="dxa"/>
            <w:shd w:val="clear" w:color="auto" w:fill="92CDDC" w:themeFill="accent5" w:themeFillTint="99"/>
          </w:tcPr>
          <w:p w:rsidR="00C87A84" w:rsidRPr="00651BA5" w:rsidRDefault="00C87A84" w:rsidP="00D96593">
            <w:pPr>
              <w:widowControl w:val="0"/>
              <w:autoSpaceDE w:val="0"/>
              <w:autoSpaceDN w:val="0"/>
              <w:adjustRightInd w:val="0"/>
              <w:spacing w:line="276" w:lineRule="auto"/>
              <w:jc w:val="center"/>
              <w:rPr>
                <w:b/>
                <w:bCs/>
                <w:sz w:val="24"/>
                <w:szCs w:val="24"/>
              </w:rPr>
            </w:pPr>
            <w:r w:rsidRPr="00651BA5">
              <w:rPr>
                <w:b/>
                <w:bCs/>
                <w:sz w:val="24"/>
                <w:szCs w:val="24"/>
              </w:rPr>
              <w:t>11. ИЗЧИСЛЯВАНЕ НА СРОКОВЕ</w:t>
            </w:r>
          </w:p>
        </w:tc>
      </w:tr>
    </w:tbl>
    <w:p w:rsidR="00C87A84" w:rsidRPr="00651BA5" w:rsidRDefault="00C87A84" w:rsidP="00D96593">
      <w:pPr>
        <w:shd w:val="clear" w:color="auto" w:fill="FFFFFF"/>
        <w:spacing w:after="0"/>
        <w:jc w:val="both"/>
        <w:outlineLvl w:val="0"/>
        <w:rPr>
          <w:rFonts w:ascii="Times New Roman" w:eastAsia="Times New Roman" w:hAnsi="Times New Roman" w:cs="Times New Roman"/>
          <w:b/>
          <w:sz w:val="24"/>
          <w:szCs w:val="24"/>
          <w:lang w:eastAsia="bg-BG"/>
        </w:rPr>
      </w:pPr>
    </w:p>
    <w:p w:rsidR="00806C1E" w:rsidRPr="00651BA5" w:rsidRDefault="00806C1E" w:rsidP="00D96593">
      <w:pPr>
        <w:shd w:val="clear" w:color="auto" w:fill="FFFFFF"/>
        <w:spacing w:after="0"/>
        <w:ind w:firstLine="567"/>
        <w:jc w:val="both"/>
        <w:outlineLvl w:val="0"/>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Сроковете, посочени в тази документация се изчисляват, както следва:</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color w:val="000000"/>
          <w:sz w:val="24"/>
          <w:szCs w:val="24"/>
        </w:rPr>
        <w:t xml:space="preserve">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2. </w:t>
      </w:r>
      <w:r w:rsidRPr="00651BA5">
        <w:rPr>
          <w:rFonts w:ascii="Times New Roman" w:eastAsia="Times New Roman" w:hAnsi="Times New Roman" w:cs="Times New Roman"/>
          <w:color w:val="000000"/>
          <w:sz w:val="24"/>
          <w:szCs w:val="24"/>
        </w:rPr>
        <w:t xml:space="preserve">Когато срокът изтича определен брой дни преди известен ден, този ден се взема предвид при определяне на датата, до която се извършва съответното действие.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 xml:space="preserve">3. </w:t>
      </w:r>
      <w:r w:rsidRPr="00651BA5">
        <w:rPr>
          <w:rFonts w:ascii="Times New Roman" w:eastAsia="Times New Roman" w:hAnsi="Times New Roman" w:cs="Times New Roman"/>
          <w:color w:val="000000"/>
          <w:sz w:val="24"/>
          <w:szCs w:val="24"/>
        </w:rPr>
        <w:t xml:space="preserve">Когато </w:t>
      </w:r>
      <w:r w:rsidR="00891EAC" w:rsidRPr="00651BA5">
        <w:rPr>
          <w:rFonts w:ascii="Times New Roman" w:eastAsia="Times New Roman" w:hAnsi="Times New Roman" w:cs="Times New Roman"/>
          <w:color w:val="000000"/>
          <w:sz w:val="24"/>
          <w:szCs w:val="24"/>
        </w:rPr>
        <w:t>последният ден от срока по т. 1</w:t>
      </w:r>
      <w:r w:rsidRPr="00651BA5">
        <w:rPr>
          <w:rFonts w:ascii="Times New Roman" w:eastAsia="Times New Roman" w:hAnsi="Times New Roman" w:cs="Times New Roman"/>
          <w:color w:val="000000"/>
          <w:sz w:val="24"/>
          <w:szCs w:val="24"/>
        </w:rPr>
        <w:t xml:space="preserve"> е неприсъствен, срокът изтича в първия присъствен ден. </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r w:rsidRPr="00651BA5">
        <w:rPr>
          <w:rFonts w:ascii="Times New Roman" w:eastAsia="Times New Roman" w:hAnsi="Times New Roman" w:cs="Times New Roman"/>
          <w:iCs/>
          <w:color w:val="000000"/>
          <w:sz w:val="24"/>
          <w:szCs w:val="24"/>
        </w:rPr>
        <w:t>4.</w:t>
      </w:r>
      <w:r w:rsidRPr="00651BA5">
        <w:rPr>
          <w:rFonts w:ascii="Times New Roman" w:eastAsia="Times New Roman" w:hAnsi="Times New Roman" w:cs="Times New Roman"/>
          <w:color w:val="000000"/>
          <w:sz w:val="24"/>
          <w:szCs w:val="24"/>
        </w:rPr>
        <w:t xml:space="preserve"> Последният ден на срока изтича в момента на приключване на работното време на възложителя. </w:t>
      </w:r>
    </w:p>
    <w:p w:rsidR="00806C1E" w:rsidRPr="00651BA5" w:rsidRDefault="00806C1E" w:rsidP="00D96593">
      <w:pPr>
        <w:shd w:val="clear" w:color="auto" w:fill="FFFFFF"/>
        <w:spacing w:after="0"/>
        <w:ind w:firstLine="567"/>
        <w:jc w:val="both"/>
        <w:outlineLvl w:val="0"/>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 xml:space="preserve">Сроковете в документацията са в календарни дни. Когато срокът е в работни дни, това е изрично указано при посочването на съответния срок. </w:t>
      </w:r>
    </w:p>
    <w:p w:rsidR="00891EAC" w:rsidRPr="00651BA5" w:rsidRDefault="00891EAC" w:rsidP="00D96593">
      <w:pPr>
        <w:shd w:val="clear" w:color="auto" w:fill="FFFFFF"/>
        <w:spacing w:after="0"/>
        <w:ind w:firstLine="567"/>
        <w:jc w:val="both"/>
        <w:outlineLvl w:val="0"/>
        <w:rPr>
          <w:rFonts w:ascii="Times New Roman" w:eastAsia="Times New Roman" w:hAnsi="Times New Roman" w:cs="Times New Roman"/>
          <w:sz w:val="24"/>
          <w:szCs w:val="24"/>
          <w:lang w:eastAsia="bg-BG"/>
        </w:rPr>
      </w:pPr>
    </w:p>
    <w:tbl>
      <w:tblPr>
        <w:tblStyle w:val="afe"/>
        <w:tblW w:w="0" w:type="auto"/>
        <w:shd w:val="clear" w:color="auto" w:fill="C6D9F1" w:themeFill="text2" w:themeFillTint="33"/>
        <w:tblLook w:val="04A0" w:firstRow="1" w:lastRow="0" w:firstColumn="1" w:lastColumn="0" w:noHBand="0" w:noVBand="1"/>
      </w:tblPr>
      <w:tblGrid>
        <w:gridCol w:w="9899"/>
      </w:tblGrid>
      <w:tr w:rsidR="00891EAC" w:rsidRPr="00651BA5" w:rsidTr="00695E98">
        <w:tc>
          <w:tcPr>
            <w:tcW w:w="9899" w:type="dxa"/>
            <w:shd w:val="clear" w:color="auto" w:fill="92CDDC" w:themeFill="accent5" w:themeFillTint="99"/>
          </w:tcPr>
          <w:p w:rsidR="00891EAC" w:rsidRPr="00651BA5" w:rsidRDefault="00891EAC" w:rsidP="00D96593">
            <w:pPr>
              <w:widowControl w:val="0"/>
              <w:autoSpaceDE w:val="0"/>
              <w:autoSpaceDN w:val="0"/>
              <w:adjustRightInd w:val="0"/>
              <w:spacing w:line="276" w:lineRule="auto"/>
              <w:jc w:val="center"/>
              <w:rPr>
                <w:b/>
                <w:bCs/>
                <w:sz w:val="24"/>
                <w:szCs w:val="24"/>
              </w:rPr>
            </w:pPr>
            <w:r w:rsidRPr="00651BA5">
              <w:rPr>
                <w:b/>
                <w:bCs/>
                <w:sz w:val="24"/>
                <w:szCs w:val="24"/>
              </w:rPr>
              <w:t>12. ДРУГИ УСЛОВИЯ</w:t>
            </w:r>
          </w:p>
        </w:tc>
      </w:tr>
    </w:tbl>
    <w:p w:rsidR="00806C1E" w:rsidRPr="00651BA5" w:rsidRDefault="00806C1E" w:rsidP="00D96593">
      <w:pPr>
        <w:shd w:val="clear" w:color="auto" w:fill="FFFFFF"/>
        <w:spacing w:after="0"/>
        <w:ind w:firstLine="720"/>
        <w:jc w:val="both"/>
        <w:outlineLvl w:val="0"/>
        <w:rPr>
          <w:rFonts w:ascii="Times New Roman" w:eastAsia="Times New Roman" w:hAnsi="Times New Roman" w:cs="Times New Roman"/>
          <w:sz w:val="24"/>
          <w:szCs w:val="24"/>
          <w:lang w:eastAsia="bg-BG"/>
        </w:rPr>
      </w:pPr>
    </w:p>
    <w:p w:rsidR="00806C1E" w:rsidRPr="00651BA5" w:rsidRDefault="00806C1E" w:rsidP="00D96593">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spacing w:val="-1"/>
          <w:sz w:val="24"/>
          <w:szCs w:val="24"/>
          <w:lang w:eastAsia="bg-BG"/>
        </w:rPr>
        <w:t xml:space="preserve">Всички комуникации и действия между Възложителя и участниците, свързани с настоящата процедура са в писмен вид и само на </w:t>
      </w:r>
      <w:r w:rsidRPr="00651BA5">
        <w:rPr>
          <w:rFonts w:ascii="Times New Roman" w:eastAsia="Times New Roman" w:hAnsi="Times New Roman" w:cs="Times New Roman"/>
          <w:b/>
          <w:spacing w:val="-1"/>
          <w:sz w:val="24"/>
          <w:szCs w:val="24"/>
          <w:lang w:eastAsia="bg-BG"/>
        </w:rPr>
        <w:t>Български език</w:t>
      </w:r>
      <w:r w:rsidRPr="00651BA5">
        <w:rPr>
          <w:rFonts w:ascii="Times New Roman" w:eastAsia="Times New Roman" w:hAnsi="Times New Roman" w:cs="Times New Roman"/>
          <w:spacing w:val="-1"/>
          <w:sz w:val="24"/>
          <w:szCs w:val="24"/>
          <w:lang w:eastAsia="bg-BG"/>
        </w:rPr>
        <w:t xml:space="preserve">. Писма/кореспонденция представени на чужд език се представят задължително в превод на </w:t>
      </w:r>
      <w:r w:rsidRPr="00651BA5">
        <w:rPr>
          <w:rFonts w:ascii="Times New Roman" w:eastAsia="Times New Roman" w:hAnsi="Times New Roman" w:cs="Times New Roman"/>
          <w:b/>
          <w:spacing w:val="-1"/>
          <w:sz w:val="24"/>
          <w:szCs w:val="24"/>
          <w:lang w:eastAsia="bg-BG"/>
        </w:rPr>
        <w:t>Български език</w:t>
      </w:r>
      <w:r w:rsidRPr="00651BA5">
        <w:rPr>
          <w:rFonts w:ascii="Times New Roman" w:eastAsia="Times New Roman" w:hAnsi="Times New Roman" w:cs="Times New Roman"/>
          <w:spacing w:val="-1"/>
          <w:sz w:val="24"/>
          <w:szCs w:val="24"/>
          <w:lang w:eastAsia="bg-BG"/>
        </w:rPr>
        <w:t xml:space="preserve">. Работния език за изпълнение на поръчката е български.  </w:t>
      </w:r>
    </w:p>
    <w:p w:rsidR="00806C1E" w:rsidRPr="00651BA5" w:rsidRDefault="00806C1E" w:rsidP="00D96593">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spacing w:val="-1"/>
          <w:sz w:val="24"/>
          <w:szCs w:val="24"/>
          <w:lang w:eastAsia="bg-BG"/>
        </w:rPr>
        <w:t>Обменът на информация между Възложителя и участника може да се извършва по един от следните допустими начини:</w:t>
      </w:r>
    </w:p>
    <w:p w:rsidR="00806C1E"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t>а)</w:t>
      </w:r>
      <w:r w:rsidRPr="00651BA5">
        <w:rPr>
          <w:rFonts w:ascii="Times New Roman" w:eastAsia="Times New Roman" w:hAnsi="Times New Roman" w:cs="Times New Roman"/>
          <w:spacing w:val="-1"/>
          <w:sz w:val="24"/>
          <w:szCs w:val="24"/>
          <w:lang w:eastAsia="bg-BG"/>
        </w:rPr>
        <w:t xml:space="preserve"> лично – срещу подпис;</w:t>
      </w:r>
    </w:p>
    <w:p w:rsidR="00806C1E"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t>б)</w:t>
      </w:r>
      <w:r w:rsidRPr="00651BA5">
        <w:rPr>
          <w:rFonts w:ascii="Times New Roman" w:eastAsia="Times New Roman" w:hAnsi="Times New Roman" w:cs="Times New Roman"/>
          <w:spacing w:val="-1"/>
          <w:sz w:val="24"/>
          <w:szCs w:val="24"/>
          <w:lang w:eastAsia="bg-BG"/>
        </w:rPr>
        <w:t xml:space="preserve"> по пощата - чрез препоръчано писмо с обратна разписка, изпратено на посочения от участника адрес;</w:t>
      </w:r>
    </w:p>
    <w:p w:rsidR="00806C1E"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t>в)</w:t>
      </w:r>
      <w:r w:rsidRPr="00651BA5">
        <w:rPr>
          <w:rFonts w:ascii="Times New Roman" w:eastAsia="Times New Roman" w:hAnsi="Times New Roman" w:cs="Times New Roman"/>
          <w:spacing w:val="-1"/>
          <w:sz w:val="24"/>
          <w:szCs w:val="24"/>
          <w:lang w:eastAsia="bg-BG"/>
        </w:rPr>
        <w:t xml:space="preserve"> чрез куриерска служба;</w:t>
      </w:r>
    </w:p>
    <w:p w:rsidR="007F33AC"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lastRenderedPageBreak/>
        <w:t>г)</w:t>
      </w:r>
      <w:r w:rsidRPr="00651BA5">
        <w:rPr>
          <w:rFonts w:ascii="Times New Roman" w:eastAsia="Times New Roman" w:hAnsi="Times New Roman" w:cs="Times New Roman"/>
          <w:spacing w:val="-1"/>
          <w:sz w:val="24"/>
          <w:szCs w:val="24"/>
          <w:lang w:eastAsia="bg-BG"/>
        </w:rPr>
        <w:t xml:space="preserve"> по факс;</w:t>
      </w:r>
      <w:r w:rsidR="007F33AC" w:rsidRPr="00651BA5">
        <w:rPr>
          <w:rFonts w:ascii="Times New Roman" w:eastAsia="Times New Roman" w:hAnsi="Times New Roman" w:cs="Times New Roman"/>
          <w:spacing w:val="-1"/>
          <w:sz w:val="24"/>
          <w:szCs w:val="24"/>
          <w:lang w:eastAsia="bg-BG"/>
        </w:rPr>
        <w:t xml:space="preserve"> </w:t>
      </w:r>
    </w:p>
    <w:p w:rsidR="00762316"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t>д)</w:t>
      </w:r>
      <w:r w:rsidRPr="00651BA5">
        <w:rPr>
          <w:rFonts w:ascii="Times New Roman" w:eastAsia="Times New Roman" w:hAnsi="Times New Roman" w:cs="Times New Roman"/>
          <w:spacing w:val="-1"/>
          <w:sz w:val="24"/>
          <w:szCs w:val="24"/>
          <w:lang w:eastAsia="bg-BG"/>
        </w:rPr>
        <w:t xml:space="preserve"> по електронен път – по електронна поща. </w:t>
      </w:r>
    </w:p>
    <w:p w:rsidR="00806C1E" w:rsidRPr="00651BA5" w:rsidRDefault="00806C1E" w:rsidP="007F33AC">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В с</w:t>
      </w:r>
      <w:r w:rsidRPr="00651BA5">
        <w:rPr>
          <w:rFonts w:ascii="Times New Roman" w:eastAsia="Times New Roman" w:hAnsi="Times New Roman" w:cs="Times New Roman"/>
          <w:spacing w:val="-1"/>
          <w:sz w:val="24"/>
          <w:szCs w:val="24"/>
          <w:lang w:eastAsia="bg-BG"/>
        </w:rPr>
        <w:t>л</w:t>
      </w:r>
      <w:r w:rsidRPr="00651BA5">
        <w:rPr>
          <w:rFonts w:ascii="Times New Roman" w:eastAsia="Times New Roman" w:hAnsi="Times New Roman" w:cs="Times New Roman"/>
          <w:sz w:val="24"/>
          <w:szCs w:val="24"/>
          <w:lang w:eastAsia="bg-BG"/>
        </w:rPr>
        <w:t>учай,</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при</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pacing w:val="2"/>
          <w:sz w:val="24"/>
          <w:szCs w:val="24"/>
          <w:lang w:eastAsia="bg-BG"/>
        </w:rPr>
        <w:t>у</w:t>
      </w:r>
      <w:r w:rsidRPr="00651BA5">
        <w:rPr>
          <w:rFonts w:ascii="Times New Roman" w:eastAsia="Times New Roman" w:hAnsi="Times New Roman" w:cs="Times New Roman"/>
          <w:spacing w:val="-1"/>
          <w:sz w:val="24"/>
          <w:szCs w:val="24"/>
          <w:lang w:eastAsia="bg-BG"/>
        </w:rPr>
        <w:t>в</w:t>
      </w:r>
      <w:r w:rsidRPr="00651BA5">
        <w:rPr>
          <w:rFonts w:ascii="Times New Roman" w:eastAsia="Times New Roman" w:hAnsi="Times New Roman" w:cs="Times New Roman"/>
          <w:sz w:val="24"/>
          <w:szCs w:val="24"/>
          <w:lang w:eastAsia="bg-BG"/>
        </w:rPr>
        <w:t>ед</w:t>
      </w:r>
      <w:r w:rsidRPr="00651BA5">
        <w:rPr>
          <w:rFonts w:ascii="Times New Roman" w:eastAsia="Times New Roman" w:hAnsi="Times New Roman" w:cs="Times New Roman"/>
          <w:spacing w:val="-1"/>
          <w:sz w:val="24"/>
          <w:szCs w:val="24"/>
          <w:lang w:eastAsia="bg-BG"/>
        </w:rPr>
        <w:t>о</w:t>
      </w:r>
      <w:r w:rsidRPr="00651BA5">
        <w:rPr>
          <w:rFonts w:ascii="Times New Roman" w:eastAsia="Times New Roman" w:hAnsi="Times New Roman" w:cs="Times New Roman"/>
          <w:sz w:val="24"/>
          <w:szCs w:val="24"/>
          <w:lang w:eastAsia="bg-BG"/>
        </w:rPr>
        <w:t>мяване</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по</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електронна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поща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(вкл.</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и</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такава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посочена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на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официален</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pacing w:val="1"/>
          <w:sz w:val="24"/>
          <w:szCs w:val="24"/>
          <w:lang w:eastAsia="bg-BG"/>
        </w:rPr>
        <w:t>у</w:t>
      </w:r>
      <w:r w:rsidRPr="00651BA5">
        <w:rPr>
          <w:rFonts w:ascii="Times New Roman" w:eastAsia="Times New Roman" w:hAnsi="Times New Roman" w:cs="Times New Roman"/>
          <w:sz w:val="24"/>
          <w:szCs w:val="24"/>
          <w:lang w:eastAsia="bg-BG"/>
        </w:rPr>
        <w:t>еб</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 xml:space="preserve">сайт </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на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pacing w:val="2"/>
          <w:sz w:val="24"/>
          <w:szCs w:val="24"/>
          <w:lang w:eastAsia="bg-BG"/>
        </w:rPr>
        <w:t>у</w:t>
      </w:r>
      <w:r w:rsidRPr="00651BA5">
        <w:rPr>
          <w:rFonts w:ascii="Times New Roman" w:eastAsia="Times New Roman" w:hAnsi="Times New Roman" w:cs="Times New Roman"/>
          <w:spacing w:val="-1"/>
          <w:sz w:val="24"/>
          <w:szCs w:val="24"/>
          <w:lang w:eastAsia="bg-BG"/>
        </w:rPr>
        <w:t>ч</w:t>
      </w:r>
      <w:r w:rsidRPr="00651BA5">
        <w:rPr>
          <w:rFonts w:ascii="Times New Roman" w:eastAsia="Times New Roman" w:hAnsi="Times New Roman" w:cs="Times New Roman"/>
          <w:sz w:val="24"/>
          <w:szCs w:val="24"/>
          <w:lang w:eastAsia="bg-BG"/>
        </w:rPr>
        <w:t>астника),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момен</w:t>
      </w:r>
      <w:r w:rsidRPr="00651BA5">
        <w:rPr>
          <w:rFonts w:ascii="Times New Roman" w:eastAsia="Times New Roman" w:hAnsi="Times New Roman" w:cs="Times New Roman"/>
          <w:spacing w:val="-2"/>
          <w:sz w:val="24"/>
          <w:szCs w:val="24"/>
          <w:lang w:eastAsia="bg-BG"/>
        </w:rPr>
        <w:t>т</w:t>
      </w:r>
      <w:r w:rsidRPr="00651BA5">
        <w:rPr>
          <w:rFonts w:ascii="Times New Roman" w:eastAsia="Times New Roman" w:hAnsi="Times New Roman" w:cs="Times New Roman"/>
          <w:sz w:val="24"/>
          <w:szCs w:val="24"/>
          <w:lang w:eastAsia="bg-BG"/>
        </w:rPr>
        <w:t>ът</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на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пол</w:t>
      </w:r>
      <w:r w:rsidRPr="00651BA5">
        <w:rPr>
          <w:rFonts w:ascii="Times New Roman" w:eastAsia="Times New Roman" w:hAnsi="Times New Roman" w:cs="Times New Roman"/>
          <w:spacing w:val="1"/>
          <w:sz w:val="24"/>
          <w:szCs w:val="24"/>
          <w:lang w:eastAsia="bg-BG"/>
        </w:rPr>
        <w:t>у</w:t>
      </w:r>
      <w:r w:rsidRPr="00651BA5">
        <w:rPr>
          <w:rFonts w:ascii="Times New Roman" w:eastAsia="Times New Roman" w:hAnsi="Times New Roman" w:cs="Times New Roman"/>
          <w:sz w:val="24"/>
          <w:szCs w:val="24"/>
          <w:lang w:eastAsia="bg-BG"/>
        </w:rPr>
        <w:t>чаването</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от</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pacing w:val="2"/>
          <w:sz w:val="24"/>
          <w:szCs w:val="24"/>
          <w:lang w:eastAsia="bg-BG"/>
        </w:rPr>
        <w:t>у</w:t>
      </w:r>
      <w:r w:rsidRPr="00651BA5">
        <w:rPr>
          <w:rFonts w:ascii="Times New Roman" w:eastAsia="Times New Roman" w:hAnsi="Times New Roman" w:cs="Times New Roman"/>
          <w:spacing w:val="1"/>
          <w:sz w:val="24"/>
          <w:szCs w:val="24"/>
          <w:lang w:eastAsia="bg-BG"/>
        </w:rPr>
        <w:t>ч</w:t>
      </w:r>
      <w:r w:rsidRPr="00651BA5">
        <w:rPr>
          <w:rFonts w:ascii="Times New Roman" w:eastAsia="Times New Roman" w:hAnsi="Times New Roman" w:cs="Times New Roman"/>
          <w:sz w:val="24"/>
          <w:szCs w:val="24"/>
          <w:lang w:eastAsia="bg-BG"/>
        </w:rPr>
        <w:t>астника</w:t>
      </w:r>
      <w:r w:rsidRPr="00651BA5">
        <w:rPr>
          <w:rFonts w:ascii="Times New Roman" w:eastAsia="Times New Roman" w:hAnsi="Times New Roman" w:cs="Times New Roman"/>
          <w:spacing w:val="-1"/>
          <w:sz w:val="24"/>
          <w:szCs w:val="24"/>
          <w:lang w:eastAsia="bg-BG"/>
        </w:rPr>
        <w:t>/</w:t>
      </w:r>
      <w:r w:rsidRPr="00651BA5">
        <w:rPr>
          <w:rFonts w:ascii="Times New Roman" w:eastAsia="Times New Roman" w:hAnsi="Times New Roman" w:cs="Times New Roman"/>
          <w:sz w:val="24"/>
          <w:szCs w:val="24"/>
          <w:lang w:eastAsia="bg-BG"/>
        </w:rPr>
        <w:t>заинтересовано</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лице</w:t>
      </w:r>
      <w:r w:rsidRPr="00651BA5">
        <w:rPr>
          <w:rFonts w:ascii="Times New Roman" w:eastAsia="Times New Roman" w:hAnsi="Times New Roman" w:cs="Times New Roman"/>
          <w:spacing w:val="1"/>
          <w:sz w:val="24"/>
          <w:szCs w:val="24"/>
          <w:lang w:eastAsia="bg-BG"/>
        </w:rPr>
        <w:t>/</w:t>
      </w:r>
      <w:r w:rsidRPr="00651BA5">
        <w:rPr>
          <w:rFonts w:ascii="Times New Roman" w:eastAsia="Times New Roman" w:hAnsi="Times New Roman" w:cs="Times New Roman"/>
          <w:sz w:val="24"/>
          <w:szCs w:val="24"/>
          <w:lang w:eastAsia="bg-BG"/>
        </w:rPr>
        <w:t>изпълнител</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ще се</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счита</w:t>
      </w:r>
      <w:r w:rsidR="00A97D90">
        <w:rPr>
          <w:rFonts w:ascii="Times New Roman" w:eastAsia="Times New Roman" w:hAnsi="Times New Roman" w:cs="Times New Roman"/>
          <w:sz w:val="24"/>
          <w:szCs w:val="24"/>
          <w:lang w:eastAsia="bg-BG"/>
        </w:rPr>
        <w:t xml:space="preserve"> </w:t>
      </w:r>
      <w:r w:rsidRPr="00651BA5">
        <w:rPr>
          <w:rFonts w:ascii="Times New Roman" w:eastAsia="Times New Roman" w:hAnsi="Times New Roman" w:cs="Times New Roman"/>
          <w:sz w:val="24"/>
          <w:szCs w:val="24"/>
          <w:lang w:eastAsia="bg-BG"/>
        </w:rPr>
        <w:t>от датата на пол</w:t>
      </w:r>
      <w:r w:rsidRPr="00651BA5">
        <w:rPr>
          <w:rFonts w:ascii="Times New Roman" w:eastAsia="Times New Roman" w:hAnsi="Times New Roman" w:cs="Times New Roman"/>
          <w:spacing w:val="2"/>
          <w:sz w:val="24"/>
          <w:szCs w:val="24"/>
          <w:lang w:eastAsia="bg-BG"/>
        </w:rPr>
        <w:t>у</w:t>
      </w:r>
      <w:r w:rsidRPr="00651BA5">
        <w:rPr>
          <w:rFonts w:ascii="Times New Roman" w:eastAsia="Times New Roman" w:hAnsi="Times New Roman" w:cs="Times New Roman"/>
          <w:sz w:val="24"/>
          <w:szCs w:val="24"/>
          <w:lang w:eastAsia="bg-BG"/>
        </w:rPr>
        <w:t>чено при Възложит</w:t>
      </w:r>
      <w:r w:rsidRPr="00651BA5">
        <w:rPr>
          <w:rFonts w:ascii="Times New Roman" w:eastAsia="Times New Roman" w:hAnsi="Times New Roman" w:cs="Times New Roman"/>
          <w:spacing w:val="1"/>
          <w:sz w:val="24"/>
          <w:szCs w:val="24"/>
          <w:lang w:eastAsia="bg-BG"/>
        </w:rPr>
        <w:t>е</w:t>
      </w:r>
      <w:r w:rsidRPr="00651BA5">
        <w:rPr>
          <w:rFonts w:ascii="Times New Roman" w:eastAsia="Times New Roman" w:hAnsi="Times New Roman" w:cs="Times New Roman"/>
          <w:sz w:val="24"/>
          <w:szCs w:val="24"/>
          <w:lang w:eastAsia="bg-BG"/>
        </w:rPr>
        <w:t>ля потвъ</w:t>
      </w:r>
      <w:r w:rsidRPr="00651BA5">
        <w:rPr>
          <w:rFonts w:ascii="Times New Roman" w:eastAsia="Times New Roman" w:hAnsi="Times New Roman" w:cs="Times New Roman"/>
          <w:spacing w:val="1"/>
          <w:sz w:val="24"/>
          <w:szCs w:val="24"/>
          <w:lang w:eastAsia="bg-BG"/>
        </w:rPr>
        <w:t>р</w:t>
      </w:r>
      <w:r w:rsidRPr="00651BA5">
        <w:rPr>
          <w:rFonts w:ascii="Times New Roman" w:eastAsia="Times New Roman" w:hAnsi="Times New Roman" w:cs="Times New Roman"/>
          <w:sz w:val="24"/>
          <w:szCs w:val="24"/>
          <w:lang w:eastAsia="bg-BG"/>
        </w:rPr>
        <w:t>ждение от заинтересовано лице</w:t>
      </w:r>
      <w:r w:rsidRPr="00651BA5">
        <w:rPr>
          <w:rFonts w:ascii="Times New Roman" w:eastAsia="Times New Roman" w:hAnsi="Times New Roman" w:cs="Times New Roman"/>
          <w:spacing w:val="-1"/>
          <w:sz w:val="24"/>
          <w:szCs w:val="24"/>
          <w:lang w:eastAsia="bg-BG"/>
        </w:rPr>
        <w:t>/</w:t>
      </w:r>
      <w:r w:rsidRPr="00651BA5">
        <w:rPr>
          <w:rFonts w:ascii="Times New Roman" w:eastAsia="Times New Roman" w:hAnsi="Times New Roman" w:cs="Times New Roman"/>
          <w:spacing w:val="1"/>
          <w:sz w:val="24"/>
          <w:szCs w:val="24"/>
          <w:lang w:eastAsia="bg-BG"/>
        </w:rPr>
        <w:t>уч</w:t>
      </w:r>
      <w:r w:rsidRPr="00651BA5">
        <w:rPr>
          <w:rFonts w:ascii="Times New Roman" w:eastAsia="Times New Roman" w:hAnsi="Times New Roman" w:cs="Times New Roman"/>
          <w:sz w:val="24"/>
          <w:szCs w:val="24"/>
          <w:lang w:eastAsia="bg-BG"/>
        </w:rPr>
        <w:t>астник</w:t>
      </w:r>
      <w:r w:rsidRPr="00651BA5">
        <w:rPr>
          <w:rFonts w:ascii="Times New Roman" w:eastAsia="Times New Roman" w:hAnsi="Times New Roman" w:cs="Times New Roman"/>
          <w:spacing w:val="1"/>
          <w:sz w:val="24"/>
          <w:szCs w:val="24"/>
          <w:lang w:eastAsia="bg-BG"/>
        </w:rPr>
        <w:t>/</w:t>
      </w:r>
      <w:r w:rsidRPr="00651BA5">
        <w:rPr>
          <w:rFonts w:ascii="Times New Roman" w:eastAsia="Times New Roman" w:hAnsi="Times New Roman" w:cs="Times New Roman"/>
          <w:sz w:val="24"/>
          <w:szCs w:val="24"/>
          <w:lang w:eastAsia="bg-BG"/>
        </w:rPr>
        <w:t>изпълнител за пол</w:t>
      </w:r>
      <w:r w:rsidRPr="00651BA5">
        <w:rPr>
          <w:rFonts w:ascii="Times New Roman" w:eastAsia="Times New Roman" w:hAnsi="Times New Roman" w:cs="Times New Roman"/>
          <w:spacing w:val="1"/>
          <w:sz w:val="24"/>
          <w:szCs w:val="24"/>
          <w:lang w:eastAsia="bg-BG"/>
        </w:rPr>
        <w:t>у</w:t>
      </w:r>
      <w:r w:rsidRPr="00651BA5">
        <w:rPr>
          <w:rFonts w:ascii="Times New Roman" w:eastAsia="Times New Roman" w:hAnsi="Times New Roman" w:cs="Times New Roman"/>
          <w:sz w:val="24"/>
          <w:szCs w:val="24"/>
          <w:lang w:eastAsia="bg-BG"/>
        </w:rPr>
        <w:t>чено от Възложителя електронно известяване</w:t>
      </w:r>
      <w:r w:rsidRPr="00651BA5">
        <w:rPr>
          <w:rFonts w:ascii="Times New Roman" w:eastAsia="Times New Roman" w:hAnsi="Times New Roman" w:cs="Times New Roman"/>
          <w:spacing w:val="-1"/>
          <w:sz w:val="24"/>
          <w:szCs w:val="24"/>
          <w:lang w:eastAsia="bg-BG"/>
        </w:rPr>
        <w:t>/</w:t>
      </w:r>
      <w:r w:rsidRPr="00651BA5">
        <w:rPr>
          <w:rFonts w:ascii="Times New Roman" w:eastAsia="Times New Roman" w:hAnsi="Times New Roman" w:cs="Times New Roman"/>
          <w:spacing w:val="2"/>
          <w:sz w:val="24"/>
          <w:szCs w:val="24"/>
          <w:lang w:eastAsia="bg-BG"/>
        </w:rPr>
        <w:t>у</w:t>
      </w:r>
      <w:r w:rsidRPr="00651BA5">
        <w:rPr>
          <w:rFonts w:ascii="Times New Roman" w:eastAsia="Times New Roman" w:hAnsi="Times New Roman" w:cs="Times New Roman"/>
          <w:spacing w:val="-1"/>
          <w:sz w:val="24"/>
          <w:szCs w:val="24"/>
          <w:lang w:eastAsia="bg-BG"/>
        </w:rPr>
        <w:t>в</w:t>
      </w:r>
      <w:r w:rsidRPr="00651BA5">
        <w:rPr>
          <w:rFonts w:ascii="Times New Roman" w:eastAsia="Times New Roman" w:hAnsi="Times New Roman" w:cs="Times New Roman"/>
          <w:sz w:val="24"/>
          <w:szCs w:val="24"/>
          <w:lang w:eastAsia="bg-BG"/>
        </w:rPr>
        <w:t>ед</w:t>
      </w:r>
      <w:r w:rsidRPr="00651BA5">
        <w:rPr>
          <w:rFonts w:ascii="Times New Roman" w:eastAsia="Times New Roman" w:hAnsi="Times New Roman" w:cs="Times New Roman"/>
          <w:spacing w:val="-1"/>
          <w:sz w:val="24"/>
          <w:szCs w:val="24"/>
          <w:lang w:eastAsia="bg-BG"/>
        </w:rPr>
        <w:t>о</w:t>
      </w:r>
      <w:r w:rsidRPr="00651BA5">
        <w:rPr>
          <w:rFonts w:ascii="Times New Roman" w:eastAsia="Times New Roman" w:hAnsi="Times New Roman" w:cs="Times New Roman"/>
          <w:sz w:val="24"/>
          <w:szCs w:val="24"/>
          <w:lang w:eastAsia="bg-BG"/>
        </w:rPr>
        <w:t>мяване</w:t>
      </w:r>
      <w:r w:rsidRPr="00651BA5">
        <w:rPr>
          <w:rFonts w:ascii="Times New Roman" w:eastAsia="Times New Roman" w:hAnsi="Times New Roman" w:cs="Times New Roman"/>
          <w:spacing w:val="-1"/>
          <w:sz w:val="24"/>
          <w:szCs w:val="24"/>
          <w:lang w:eastAsia="bg-BG"/>
        </w:rPr>
        <w:t>;</w:t>
      </w:r>
    </w:p>
    <w:p w:rsidR="00806C1E"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b/>
          <w:spacing w:val="-1"/>
          <w:sz w:val="24"/>
          <w:szCs w:val="24"/>
          <w:lang w:eastAsia="bg-BG"/>
        </w:rPr>
        <w:t>е)</w:t>
      </w:r>
      <w:r w:rsidR="007F33AC" w:rsidRPr="00651BA5">
        <w:rPr>
          <w:rFonts w:ascii="Times New Roman" w:eastAsia="Times New Roman" w:hAnsi="Times New Roman" w:cs="Times New Roman"/>
          <w:spacing w:val="-1"/>
          <w:sz w:val="24"/>
          <w:szCs w:val="24"/>
          <w:lang w:eastAsia="bg-BG"/>
        </w:rPr>
        <w:t xml:space="preserve"> </w:t>
      </w:r>
      <w:r w:rsidRPr="00651BA5">
        <w:rPr>
          <w:rFonts w:ascii="Times New Roman" w:eastAsia="Times New Roman" w:hAnsi="Times New Roman" w:cs="Times New Roman"/>
          <w:spacing w:val="-1"/>
          <w:sz w:val="24"/>
          <w:szCs w:val="24"/>
          <w:lang w:eastAsia="bg-BG"/>
        </w:rPr>
        <w:t>чрез комбинация от тези средства.</w:t>
      </w:r>
    </w:p>
    <w:p w:rsidR="00806C1E" w:rsidRPr="00651BA5" w:rsidRDefault="00806C1E" w:rsidP="007F33AC">
      <w:pPr>
        <w:shd w:val="clear" w:color="auto" w:fill="FFFFFF"/>
        <w:spacing w:after="0"/>
        <w:ind w:firstLine="567"/>
        <w:jc w:val="both"/>
        <w:rPr>
          <w:rFonts w:ascii="Times New Roman" w:eastAsia="Times New Roman" w:hAnsi="Times New Roman" w:cs="Times New Roman"/>
          <w:spacing w:val="-1"/>
          <w:sz w:val="24"/>
          <w:szCs w:val="24"/>
          <w:lang w:eastAsia="bg-BG"/>
        </w:rPr>
      </w:pPr>
      <w:r w:rsidRPr="00651BA5">
        <w:rPr>
          <w:rFonts w:ascii="Times New Roman" w:eastAsia="Times New Roman" w:hAnsi="Times New Roman" w:cs="Times New Roman"/>
          <w:spacing w:val="-1"/>
          <w:sz w:val="24"/>
          <w:szCs w:val="24"/>
          <w:lang w:eastAsia="bg-BG"/>
        </w:rPr>
        <w:t>Писмата и уведомленията следва да бъдат адресирани до посоченото за тази цел лице за контакти.</w:t>
      </w:r>
    </w:p>
    <w:p w:rsidR="00806C1E" w:rsidRPr="00651BA5" w:rsidRDefault="00806C1E" w:rsidP="007F33AC">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pacing w:val="-1"/>
          <w:sz w:val="24"/>
          <w:szCs w:val="24"/>
          <w:lang w:eastAsia="bg-BG"/>
        </w:rPr>
        <w:t xml:space="preserve">Обменът на информация, чрез връчването й лично срещу подпис, се извършва от страна на Възложителя чрез лицата за контакти, посочени в Обявлението. </w:t>
      </w:r>
    </w:p>
    <w:p w:rsidR="00806C1E" w:rsidRPr="00651BA5" w:rsidRDefault="00806C1E" w:rsidP="007F33AC">
      <w:pPr>
        <w:shd w:val="clear" w:color="auto" w:fill="FFFFFF"/>
        <w:spacing w:after="0"/>
        <w:ind w:firstLine="567"/>
        <w:jc w:val="both"/>
        <w:rPr>
          <w:rFonts w:ascii="Times New Roman" w:eastAsia="Times New Roman" w:hAnsi="Times New Roman" w:cs="Times New Roman"/>
          <w:sz w:val="24"/>
          <w:szCs w:val="24"/>
          <w:lang w:eastAsia="bg-BG"/>
        </w:rPr>
      </w:pPr>
      <w:r w:rsidRPr="00651BA5">
        <w:rPr>
          <w:rFonts w:ascii="Times New Roman" w:eastAsia="Times New Roman" w:hAnsi="Times New Roman" w:cs="Times New Roman"/>
          <w:sz w:val="24"/>
          <w:szCs w:val="24"/>
          <w:lang w:eastAsia="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806C1E" w:rsidRPr="00651BA5" w:rsidRDefault="00806C1E" w:rsidP="00D96593">
      <w:pPr>
        <w:spacing w:after="0"/>
        <w:ind w:firstLine="480"/>
        <w:jc w:val="both"/>
        <w:rPr>
          <w:rFonts w:ascii="Times New Roman" w:eastAsia="Times New Roman" w:hAnsi="Times New Roman" w:cs="Times New Roman"/>
          <w:color w:val="000000"/>
          <w:sz w:val="24"/>
          <w:szCs w:val="24"/>
        </w:rPr>
      </w:pPr>
    </w:p>
    <w:p w:rsidR="00787967" w:rsidRDefault="00787967" w:rsidP="00787967">
      <w:pPr>
        <w:spacing w:after="0"/>
        <w:ind w:firstLine="567"/>
        <w:jc w:val="both"/>
        <w:rPr>
          <w:rFonts w:ascii="Times New Roman" w:hAnsi="Times New Roman" w:cs="Times New Roman"/>
          <w:b/>
          <w:bCs/>
          <w:sz w:val="24"/>
          <w:szCs w:val="24"/>
        </w:rPr>
      </w:pPr>
      <w:r w:rsidRPr="000344C4">
        <w:rPr>
          <w:rFonts w:ascii="Times New Roman" w:hAnsi="Times New Roman" w:cs="Times New Roman"/>
          <w:b/>
          <w:bCs/>
          <w:sz w:val="24"/>
          <w:szCs w:val="24"/>
        </w:rPr>
        <w:t>В случай на идентифициране на несъответствия между Документация, Обявление и Решение за откриване на обществена поръчка и приложени образци, да се прилага с приоритет както следва: Обявление, Решение, Документация (Указания за подготовка на офертите, Технически спецификации, Проект на договор, Образци на документи и Указания за попълване на образците на документи).</w:t>
      </w:r>
    </w:p>
    <w:p w:rsidR="00787967" w:rsidRPr="000344C4" w:rsidRDefault="00787967" w:rsidP="00787967">
      <w:pPr>
        <w:spacing w:after="0"/>
        <w:ind w:firstLine="480"/>
        <w:jc w:val="both"/>
        <w:rPr>
          <w:rFonts w:ascii="Times New Roman" w:eastAsia="Times New Roman" w:hAnsi="Times New Roman" w:cs="Times New Roman"/>
          <w:color w:val="000000"/>
          <w:sz w:val="24"/>
          <w:szCs w:val="24"/>
        </w:rPr>
      </w:pPr>
    </w:p>
    <w:p w:rsidR="00806C1E" w:rsidRPr="00651BA5" w:rsidRDefault="00787967" w:rsidP="00787967">
      <w:pPr>
        <w:shd w:val="clear" w:color="auto" w:fill="FFFFFF"/>
        <w:spacing w:after="0"/>
        <w:ind w:firstLine="567"/>
        <w:jc w:val="both"/>
        <w:textAlignment w:val="center"/>
        <w:rPr>
          <w:rFonts w:ascii="Times New Roman" w:eastAsia="Times New Roman" w:hAnsi="Times New Roman" w:cs="Times New Roman"/>
          <w:b/>
          <w:sz w:val="24"/>
          <w:szCs w:val="24"/>
          <w:lang w:eastAsia="bg-BG"/>
        </w:rPr>
      </w:pPr>
      <w:r w:rsidRPr="00303DDC">
        <w:rPr>
          <w:rFonts w:ascii="Times New Roman" w:eastAsia="Times New Roman" w:hAnsi="Times New Roman" w:cs="Times New Roman"/>
          <w:b/>
          <w:sz w:val="24"/>
          <w:szCs w:val="24"/>
          <w:lang w:eastAsia="bg-BG"/>
        </w:rPr>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sectPr w:rsidR="00806C1E" w:rsidRPr="00651BA5" w:rsidSect="00335A13">
      <w:headerReference w:type="even" r:id="rId10"/>
      <w:headerReference w:type="default" r:id="rId11"/>
      <w:footerReference w:type="even" r:id="rId12"/>
      <w:footerReference w:type="default" r:id="rId13"/>
      <w:headerReference w:type="first" r:id="rId14"/>
      <w:pgSz w:w="11906" w:h="16838" w:code="9"/>
      <w:pgMar w:top="961" w:right="991" w:bottom="851" w:left="1134" w:header="284" w:footer="4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B88" w:rsidRDefault="00ED1B88" w:rsidP="00806C1E">
      <w:pPr>
        <w:spacing w:after="0" w:line="240" w:lineRule="auto"/>
      </w:pPr>
      <w:r>
        <w:separator/>
      </w:r>
    </w:p>
  </w:endnote>
  <w:endnote w:type="continuationSeparator" w:id="0">
    <w:p w:rsidR="00ED1B88" w:rsidRDefault="00ED1B88"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001" w:usb1="00000000" w:usb2="00000000" w:usb3="00000000" w:csb0="0000009F" w:csb1="00000000"/>
  </w:font>
  <w:font w:name="TmsCyr">
    <w:altName w:val="Times New Roman"/>
    <w:charset w:val="00"/>
    <w:family w:val="roman"/>
    <w:pitch w:val="variable"/>
    <w:sig w:usb0="00000287"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Arial"/>
    <w:charset w:val="CC"/>
    <w:family w:val="swiss"/>
    <w:pitch w:val="variable"/>
    <w:sig w:usb0="00000287" w:usb1="00000000" w:usb2="00000000" w:usb3="00000000" w:csb0="0000009F" w:csb1="00000000"/>
  </w:font>
  <w:font w:name="TimokCYR">
    <w:altName w:val="Times New Roman"/>
    <w:panose1 w:val="00000000000000000000"/>
    <w:charset w:val="CC"/>
    <w:family w:val="roman"/>
    <w:notTrueType/>
    <w:pitch w:val="default"/>
    <w:sig w:usb0="00000001" w:usb1="00000000" w:usb2="00000000" w:usb3="00000000" w:csb0="00000005" w:csb1="00000000"/>
  </w:font>
  <w:font w:name="Optima">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4F7" w:rsidRDefault="003724F7"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D739D">
      <w:rPr>
        <w:rStyle w:val="af5"/>
        <w:noProof/>
      </w:rPr>
      <w:t>4</w:t>
    </w:r>
    <w:r>
      <w:rPr>
        <w:rStyle w:val="af5"/>
      </w:rPr>
      <w:fldChar w:fldCharType="end"/>
    </w:r>
  </w:p>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4F7" w:rsidRPr="00D96593" w:rsidRDefault="003724F7" w:rsidP="00D96593">
    <w:pPr>
      <w:pStyle w:val="a7"/>
      <w:tabs>
        <w:tab w:val="clear" w:pos="4153"/>
        <w:tab w:val="clear" w:pos="8306"/>
        <w:tab w:val="left" w:pos="2805"/>
      </w:tabs>
      <w:spacing w:before="120"/>
      <w:jc w:val="both"/>
      <w:rPr>
        <w:rFonts w:ascii="Times New Roman" w:hAnsi="Times New Roman"/>
        <w:i/>
        <w:iCs/>
        <w:sz w:val="2"/>
        <w:lang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B88" w:rsidRDefault="00ED1B88" w:rsidP="00806C1E">
      <w:pPr>
        <w:spacing w:after="0" w:line="240" w:lineRule="auto"/>
      </w:pPr>
      <w:r>
        <w:separator/>
      </w:r>
    </w:p>
  </w:footnote>
  <w:footnote w:type="continuationSeparator" w:id="0">
    <w:p w:rsidR="00ED1B88" w:rsidRDefault="00ED1B88" w:rsidP="0080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r>
      <w:rPr>
        <w:rFonts w:ascii="Times New Roman" w:eastAsia="Times New Roman" w:hAnsi="Times New Roman" w:cs="Times New Roman"/>
        <w:noProof/>
        <w:sz w:val="24"/>
        <w:szCs w:val="24"/>
        <w:lang w:eastAsia="bg-BG"/>
      </w:rPr>
      <w:drawing>
        <wp:anchor distT="0" distB="0" distL="114300" distR="114300" simplePos="0" relativeHeight="251667456"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5" name="Картина 5"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3724F7" w:rsidRPr="005B250E" w:rsidRDefault="003724F7" w:rsidP="00416398">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5B250E">
      <w:rPr>
        <w:rFonts w:ascii="Times New Roman" w:eastAsia="Times New Roman" w:hAnsi="Times New Roman" w:cs="Times New Roman"/>
        <w:b/>
        <w:bCs/>
        <w:color w:val="000000"/>
        <w:sz w:val="28"/>
        <w:szCs w:val="28"/>
        <w:u w:val="single"/>
        <w:lang w:eastAsia="ar-SA"/>
      </w:rPr>
      <w:t>ОБЩИНА ЛОЗНИЦА – ОБЛАСТ РАЗГРАД</w:t>
    </w:r>
  </w:p>
  <w:p w:rsidR="003724F7" w:rsidRPr="005B250E" w:rsidRDefault="003724F7" w:rsidP="00416398">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5B250E">
      <w:rPr>
        <w:rFonts w:ascii="Times New Roman" w:eastAsia="Times New Roman" w:hAnsi="Times New Roman" w:cs="Times New Roman"/>
        <w:color w:val="000000"/>
        <w:sz w:val="18"/>
        <w:szCs w:val="18"/>
        <w:lang w:eastAsia="ar-SA"/>
      </w:rPr>
      <w:t>гр. Лозница, п.к.7290, ул. „Васил Левски“ №</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6,</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тел.</w:t>
    </w:r>
    <w:r w:rsidRPr="005B250E">
      <w:rPr>
        <w:rFonts w:ascii="Times New Roman" w:eastAsia="Times New Roman" w:hAnsi="Times New Roman" w:cs="Times New Roman"/>
        <w:sz w:val="18"/>
        <w:szCs w:val="18"/>
        <w:lang w:eastAsia="ar-SA"/>
      </w:rPr>
      <w:t xml:space="preserve"> </w:t>
    </w:r>
    <w:r w:rsidRPr="005B250E">
      <w:rPr>
        <w:rFonts w:ascii="Times New Roman" w:eastAsia="Times New Roman" w:hAnsi="Times New Roman" w:cs="Times New Roman"/>
        <w:color w:val="000000"/>
        <w:sz w:val="18"/>
        <w:szCs w:val="18"/>
        <w:lang w:eastAsia="ar-SA"/>
      </w:rPr>
      <w:t>08475 2551,</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факс 08475 2403,</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e-mail: obloznica@abv.bg</w:t>
    </w:r>
  </w:p>
  <w:p w:rsidR="003724F7" w:rsidRPr="005B250E" w:rsidRDefault="003724F7" w:rsidP="00416398">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p w:rsidR="003724F7" w:rsidRDefault="003724F7">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r>
      <w:rPr>
        <w:rFonts w:ascii="Times New Roman" w:eastAsia="Times New Roman" w:hAnsi="Times New Roman" w:cs="Times New Roman"/>
        <w:noProof/>
        <w:sz w:val="24"/>
        <w:szCs w:val="24"/>
        <w:lang w:eastAsia="bg-BG"/>
      </w:rPr>
      <w:drawing>
        <wp:anchor distT="0" distB="0" distL="114300" distR="114300" simplePos="0" relativeHeight="251669504"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6" name="Картина 6"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3724F7" w:rsidRPr="005B250E" w:rsidRDefault="003724F7" w:rsidP="00416398">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5B250E">
      <w:rPr>
        <w:rFonts w:ascii="Times New Roman" w:eastAsia="Times New Roman" w:hAnsi="Times New Roman" w:cs="Times New Roman"/>
        <w:b/>
        <w:bCs/>
        <w:color w:val="000000"/>
        <w:sz w:val="28"/>
        <w:szCs w:val="28"/>
        <w:u w:val="single"/>
        <w:lang w:eastAsia="ar-SA"/>
      </w:rPr>
      <w:t>ОБЩИНА ЛОЗНИЦА – ОБЛАСТ РАЗГРАД</w:t>
    </w:r>
  </w:p>
  <w:p w:rsidR="003724F7" w:rsidRPr="005B250E" w:rsidRDefault="003724F7" w:rsidP="00416398">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5B250E">
      <w:rPr>
        <w:rFonts w:ascii="Times New Roman" w:eastAsia="Times New Roman" w:hAnsi="Times New Roman" w:cs="Times New Roman"/>
        <w:color w:val="000000"/>
        <w:sz w:val="18"/>
        <w:szCs w:val="18"/>
        <w:lang w:eastAsia="ar-SA"/>
      </w:rPr>
      <w:t>гр. Лозница, п.к.7290, ул. „Васил Левски“ №</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6,</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тел.</w:t>
    </w:r>
    <w:r w:rsidRPr="005B250E">
      <w:rPr>
        <w:rFonts w:ascii="Times New Roman" w:eastAsia="Times New Roman" w:hAnsi="Times New Roman" w:cs="Times New Roman"/>
        <w:sz w:val="18"/>
        <w:szCs w:val="18"/>
        <w:lang w:eastAsia="ar-SA"/>
      </w:rPr>
      <w:t xml:space="preserve"> </w:t>
    </w:r>
    <w:r w:rsidRPr="005B250E">
      <w:rPr>
        <w:rFonts w:ascii="Times New Roman" w:eastAsia="Times New Roman" w:hAnsi="Times New Roman" w:cs="Times New Roman"/>
        <w:color w:val="000000"/>
        <w:sz w:val="18"/>
        <w:szCs w:val="18"/>
        <w:lang w:eastAsia="ar-SA"/>
      </w:rPr>
      <w:t>08475 2551,</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факс 08475 2403,</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e-mail: obloznica@abv.bg</w:t>
    </w:r>
  </w:p>
  <w:p w:rsidR="003724F7" w:rsidRPr="005B250E" w:rsidRDefault="003724F7" w:rsidP="00416398">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p w:rsidR="003724F7" w:rsidRDefault="003724F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10" w:name="OLE_LINK53"/>
    <w:bookmarkStart w:id="11" w:name="OLE_LINK54"/>
    <w:bookmarkStart w:id="12" w:name="_Hlk458783958"/>
    <w:r>
      <w:rPr>
        <w:rFonts w:ascii="Times New Roman" w:eastAsia="Times New Roman" w:hAnsi="Times New Roman" w:cs="Times New Roman"/>
        <w:noProof/>
        <w:sz w:val="24"/>
        <w:szCs w:val="24"/>
        <w:lang w:eastAsia="bg-BG"/>
      </w:rPr>
      <w:drawing>
        <wp:anchor distT="0" distB="0" distL="114300" distR="114300" simplePos="0" relativeHeight="251665408"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4" name="Картина 4"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3724F7" w:rsidRPr="005B250E" w:rsidRDefault="003724F7"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3724F7" w:rsidRPr="005B250E" w:rsidRDefault="003724F7" w:rsidP="00416398">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5B250E">
      <w:rPr>
        <w:rFonts w:ascii="Times New Roman" w:eastAsia="Times New Roman" w:hAnsi="Times New Roman" w:cs="Times New Roman"/>
        <w:b/>
        <w:bCs/>
        <w:color w:val="000000"/>
        <w:sz w:val="28"/>
        <w:szCs w:val="28"/>
        <w:u w:val="single"/>
        <w:lang w:eastAsia="ar-SA"/>
      </w:rPr>
      <w:t>ОБЩИНА ЛОЗНИЦА – ОБЛАСТ РАЗГРАД</w:t>
    </w:r>
  </w:p>
  <w:p w:rsidR="003724F7" w:rsidRPr="005B250E" w:rsidRDefault="003724F7" w:rsidP="00416398">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5B250E">
      <w:rPr>
        <w:rFonts w:ascii="Times New Roman" w:eastAsia="Times New Roman" w:hAnsi="Times New Roman" w:cs="Times New Roman"/>
        <w:color w:val="000000"/>
        <w:sz w:val="18"/>
        <w:szCs w:val="18"/>
        <w:lang w:eastAsia="ar-SA"/>
      </w:rPr>
      <w:t>гр. Лозница, п.к.7290, ул. „Васил Левски“ №</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6,</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тел.</w:t>
    </w:r>
    <w:r w:rsidRPr="005B250E">
      <w:rPr>
        <w:rFonts w:ascii="Times New Roman" w:eastAsia="Times New Roman" w:hAnsi="Times New Roman" w:cs="Times New Roman"/>
        <w:sz w:val="18"/>
        <w:szCs w:val="18"/>
        <w:lang w:eastAsia="ar-SA"/>
      </w:rPr>
      <w:t xml:space="preserve"> </w:t>
    </w:r>
    <w:r w:rsidRPr="005B250E">
      <w:rPr>
        <w:rFonts w:ascii="Times New Roman" w:eastAsia="Times New Roman" w:hAnsi="Times New Roman" w:cs="Times New Roman"/>
        <w:color w:val="000000"/>
        <w:sz w:val="18"/>
        <w:szCs w:val="18"/>
        <w:lang w:eastAsia="ar-SA"/>
      </w:rPr>
      <w:t>08475 2551,</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факс 08475 2403,</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e-mail: obloznica@abv.bg</w:t>
    </w:r>
  </w:p>
  <w:bookmarkEnd w:id="10"/>
  <w:bookmarkEnd w:id="11"/>
  <w:bookmarkEnd w:id="12"/>
  <w:p w:rsidR="003724F7" w:rsidRPr="005B250E" w:rsidRDefault="003724F7" w:rsidP="00416398">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p w:rsidR="003724F7" w:rsidRDefault="003724F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96pt;height:96pt" o:bullet="t">
        <v:imagedata r:id="rId1" o:title="Icon_CS 2"/>
      </v:shape>
    </w:pict>
  </w:numPicBullet>
  <w:numPicBullet w:numPicBulletId="1">
    <w:pict>
      <v:shape id="_x0000_i1220" type="#_x0000_t75" style="width:11.25pt;height:11.25pt" o:bullet="t">
        <v:imagedata r:id="rId2" o:title="mso3815"/>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05967816"/>
    <w:multiLevelType w:val="hybridMultilevel"/>
    <w:tmpl w:val="5F2C92F8"/>
    <w:lvl w:ilvl="0" w:tplc="0402000D">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03D161F"/>
    <w:multiLevelType w:val="hybridMultilevel"/>
    <w:tmpl w:val="C14E529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7">
    <w:nsid w:val="15062D20"/>
    <w:multiLevelType w:val="hybridMultilevel"/>
    <w:tmpl w:val="A38CDAD8"/>
    <w:lvl w:ilvl="0" w:tplc="61462FDA">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2AB773F"/>
    <w:multiLevelType w:val="hybridMultilevel"/>
    <w:tmpl w:val="E4D0B08A"/>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2">
    <w:nsid w:val="3C110B4A"/>
    <w:multiLevelType w:val="hybridMultilevel"/>
    <w:tmpl w:val="A64C3996"/>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036D48"/>
    <w:multiLevelType w:val="hybridMultilevel"/>
    <w:tmpl w:val="4A82E4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F013E18"/>
    <w:multiLevelType w:val="hybridMultilevel"/>
    <w:tmpl w:val="B3149010"/>
    <w:lvl w:ilvl="0" w:tplc="E0F01826">
      <w:numFmt w:val="bullet"/>
      <w:lvlText w:val="-"/>
      <w:lvlJc w:val="left"/>
      <w:pPr>
        <w:ind w:left="1069" w:hanging="360"/>
      </w:pPr>
      <w:rPr>
        <w:rFonts w:ascii="Times New Roman" w:eastAsia="SimSu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5">
    <w:nsid w:val="4188513E"/>
    <w:multiLevelType w:val="hybridMultilevel"/>
    <w:tmpl w:val="01A69832"/>
    <w:lvl w:ilvl="0" w:tplc="64EAC634">
      <w:numFmt w:val="bullet"/>
      <w:lvlText w:val="-"/>
      <w:lvlJc w:val="left"/>
      <w:pPr>
        <w:ind w:left="720" w:hanging="360"/>
      </w:pPr>
      <w:rPr>
        <w:rFonts w:ascii="Times New Roman" w:eastAsia="Times New Roman" w:hAnsi="Times New Roman" w:cs="Times New Roman"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1F062A8"/>
    <w:multiLevelType w:val="hybridMultilevel"/>
    <w:tmpl w:val="3348C77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0">
    <w:nsid w:val="4BBB1A2B"/>
    <w:multiLevelType w:val="hybridMultilevel"/>
    <w:tmpl w:val="FBC077A8"/>
    <w:lvl w:ilvl="0" w:tplc="04020007">
      <w:start w:val="1"/>
      <w:numFmt w:val="bullet"/>
      <w:lvlText w:val=""/>
      <w:lvlPicBulletId w:val="1"/>
      <w:lvlJc w:val="left"/>
      <w:pPr>
        <w:ind w:left="1440" w:hanging="360"/>
      </w:pPr>
      <w:rPr>
        <w:rFonts w:ascii="Symbol" w:hAnsi="Symbol"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nsid w:val="51AE366C"/>
    <w:multiLevelType w:val="hybridMultilevel"/>
    <w:tmpl w:val="214A5972"/>
    <w:lvl w:ilvl="0" w:tplc="61462FDA">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34A0968"/>
    <w:multiLevelType w:val="hybridMultilevel"/>
    <w:tmpl w:val="1AAE0C32"/>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656675C"/>
    <w:multiLevelType w:val="hybridMultilevel"/>
    <w:tmpl w:val="FCB67402"/>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B1614EC"/>
    <w:multiLevelType w:val="hybridMultilevel"/>
    <w:tmpl w:val="ADAE915C"/>
    <w:lvl w:ilvl="0" w:tplc="7A26A262">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2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7">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8">
    <w:nsid w:val="5F1330A4"/>
    <w:multiLevelType w:val="hybridMultilevel"/>
    <w:tmpl w:val="E2CAFDBA"/>
    <w:lvl w:ilvl="0" w:tplc="BEA43FBE">
      <w:numFmt w:val="bullet"/>
      <w:lvlText w:val="-"/>
      <w:lvlJc w:val="left"/>
      <w:pPr>
        <w:ind w:left="1287" w:hanging="360"/>
      </w:pPr>
      <w:rPr>
        <w:rFonts w:ascii="Times New Roman" w:eastAsia="Times New Roman" w:hAnsi="Times New Roman" w:hint="default"/>
        <w:i/>
      </w:rPr>
    </w:lvl>
    <w:lvl w:ilvl="1" w:tplc="66BEF1AC">
      <w:numFmt w:val="bullet"/>
      <w:lvlText w:val="–"/>
      <w:lvlJc w:val="left"/>
      <w:pPr>
        <w:ind w:left="2007" w:hanging="360"/>
      </w:pPr>
      <w:rPr>
        <w:rFonts w:ascii="Times New Roman" w:eastAsia="Times New Roman" w:hAnsi="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nsid w:val="674758A3"/>
    <w:multiLevelType w:val="hybridMultilevel"/>
    <w:tmpl w:val="733C57B2"/>
    <w:lvl w:ilvl="0" w:tplc="0402000D">
      <w:start w:val="2"/>
      <w:numFmt w:val="bullet"/>
      <w:lvlText w:val="-"/>
      <w:lvlJc w:val="left"/>
      <w:pPr>
        <w:ind w:left="1200" w:hanging="360"/>
      </w:pPr>
      <w:rPr>
        <w:rFonts w:ascii="Times New Roman" w:eastAsia="Times New Roman" w:hAnsi="Times New Roman" w:cs="Times New Roman"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30">
    <w:nsid w:val="708150D1"/>
    <w:multiLevelType w:val="hybridMultilevel"/>
    <w:tmpl w:val="4C06076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1">
    <w:nsid w:val="762E13D7"/>
    <w:multiLevelType w:val="hybridMultilevel"/>
    <w:tmpl w:val="9A600402"/>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9"/>
  </w:num>
  <w:num w:numId="4">
    <w:abstractNumId w:val="3"/>
  </w:num>
  <w:num w:numId="5">
    <w:abstractNumId w:val="27"/>
  </w:num>
  <w:num w:numId="6">
    <w:abstractNumId w:val="1"/>
  </w:num>
  <w:num w:numId="7">
    <w:abstractNumId w:val="0"/>
  </w:num>
  <w:num w:numId="8">
    <w:abstractNumId w:val="2"/>
  </w:num>
  <w:num w:numId="9">
    <w:abstractNumId w:val="4"/>
  </w:num>
  <w:num w:numId="10">
    <w:abstractNumId w:val="29"/>
  </w:num>
  <w:num w:numId="11">
    <w:abstractNumId w:val="12"/>
  </w:num>
  <w:num w:numId="12">
    <w:abstractNumId w:val="20"/>
  </w:num>
  <w:num w:numId="13">
    <w:abstractNumId w:val="11"/>
  </w:num>
  <w:num w:numId="14">
    <w:abstractNumId w:val="18"/>
  </w:num>
  <w:num w:numId="15">
    <w:abstractNumId w:val="26"/>
    <w:lvlOverride w:ilvl="0">
      <w:startOverride w:val="1"/>
    </w:lvlOverride>
  </w:num>
  <w:num w:numId="16">
    <w:abstractNumId w:val="17"/>
    <w:lvlOverride w:ilvl="0">
      <w:startOverride w:val="1"/>
    </w:lvlOverride>
  </w:num>
  <w:num w:numId="17">
    <w:abstractNumId w:val="9"/>
  </w:num>
  <w:num w:numId="18">
    <w:abstractNumId w:val="25"/>
  </w:num>
  <w:num w:numId="19">
    <w:abstractNumId w:val="21"/>
  </w:num>
  <w:num w:numId="20">
    <w:abstractNumId w:val="15"/>
  </w:num>
  <w:num w:numId="21">
    <w:abstractNumId w:val="24"/>
  </w:num>
  <w:num w:numId="22">
    <w:abstractNumId w:val="7"/>
  </w:num>
  <w:num w:numId="23">
    <w:abstractNumId w:val="22"/>
  </w:num>
  <w:num w:numId="24">
    <w:abstractNumId w:val="31"/>
  </w:num>
  <w:num w:numId="25">
    <w:abstractNumId w:val="5"/>
  </w:num>
  <w:num w:numId="26">
    <w:abstractNumId w:val="13"/>
  </w:num>
  <w:num w:numId="27">
    <w:abstractNumId w:val="23"/>
  </w:num>
  <w:num w:numId="28">
    <w:abstractNumId w:val="10"/>
  </w:num>
  <w:num w:numId="29">
    <w:abstractNumId w:val="28"/>
  </w:num>
  <w:num w:numId="30">
    <w:abstractNumId w:val="16"/>
  </w:num>
  <w:num w:numId="31">
    <w:abstractNumId w:val="30"/>
  </w:num>
  <w:num w:numId="32">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516F3"/>
    <w:rsid w:val="00002B1E"/>
    <w:rsid w:val="000040B8"/>
    <w:rsid w:val="00013154"/>
    <w:rsid w:val="000166E2"/>
    <w:rsid w:val="00021051"/>
    <w:rsid w:val="00024221"/>
    <w:rsid w:val="000248AF"/>
    <w:rsid w:val="0003015F"/>
    <w:rsid w:val="00034DD5"/>
    <w:rsid w:val="00036DFA"/>
    <w:rsid w:val="00040EE8"/>
    <w:rsid w:val="00055F3E"/>
    <w:rsid w:val="00056FFA"/>
    <w:rsid w:val="00057469"/>
    <w:rsid w:val="00057DD1"/>
    <w:rsid w:val="00061538"/>
    <w:rsid w:val="00067A96"/>
    <w:rsid w:val="00070E0E"/>
    <w:rsid w:val="00074B50"/>
    <w:rsid w:val="000766AD"/>
    <w:rsid w:val="00076E04"/>
    <w:rsid w:val="00081C21"/>
    <w:rsid w:val="00084B00"/>
    <w:rsid w:val="00093C6E"/>
    <w:rsid w:val="00094726"/>
    <w:rsid w:val="00096C05"/>
    <w:rsid w:val="000A3306"/>
    <w:rsid w:val="000A3DBF"/>
    <w:rsid w:val="000A48C2"/>
    <w:rsid w:val="000A4E56"/>
    <w:rsid w:val="000B017F"/>
    <w:rsid w:val="000B094A"/>
    <w:rsid w:val="000B2F27"/>
    <w:rsid w:val="000B3825"/>
    <w:rsid w:val="000B3E82"/>
    <w:rsid w:val="000C19F6"/>
    <w:rsid w:val="000C37CA"/>
    <w:rsid w:val="000D04C8"/>
    <w:rsid w:val="000D1F1E"/>
    <w:rsid w:val="000D3AF1"/>
    <w:rsid w:val="000D4064"/>
    <w:rsid w:val="000D6CEB"/>
    <w:rsid w:val="000D6EC2"/>
    <w:rsid w:val="000D7700"/>
    <w:rsid w:val="000E4F2F"/>
    <w:rsid w:val="000E59FB"/>
    <w:rsid w:val="000E7513"/>
    <w:rsid w:val="000F1073"/>
    <w:rsid w:val="000F5884"/>
    <w:rsid w:val="00105623"/>
    <w:rsid w:val="00110758"/>
    <w:rsid w:val="00110842"/>
    <w:rsid w:val="001130DC"/>
    <w:rsid w:val="00113B23"/>
    <w:rsid w:val="00113EC2"/>
    <w:rsid w:val="00117C56"/>
    <w:rsid w:val="00117C67"/>
    <w:rsid w:val="0012027D"/>
    <w:rsid w:val="001207A7"/>
    <w:rsid w:val="001225D0"/>
    <w:rsid w:val="001272DF"/>
    <w:rsid w:val="001329FE"/>
    <w:rsid w:val="001413A0"/>
    <w:rsid w:val="00142311"/>
    <w:rsid w:val="001479F8"/>
    <w:rsid w:val="00152994"/>
    <w:rsid w:val="00152DB7"/>
    <w:rsid w:val="00153E8D"/>
    <w:rsid w:val="001541ED"/>
    <w:rsid w:val="0015493F"/>
    <w:rsid w:val="00155055"/>
    <w:rsid w:val="001633D6"/>
    <w:rsid w:val="00164968"/>
    <w:rsid w:val="0016651C"/>
    <w:rsid w:val="001676E2"/>
    <w:rsid w:val="001704D9"/>
    <w:rsid w:val="00177FDC"/>
    <w:rsid w:val="001818E6"/>
    <w:rsid w:val="00181C24"/>
    <w:rsid w:val="00181D04"/>
    <w:rsid w:val="00186152"/>
    <w:rsid w:val="00186520"/>
    <w:rsid w:val="00186975"/>
    <w:rsid w:val="0019187F"/>
    <w:rsid w:val="001941A7"/>
    <w:rsid w:val="0019454E"/>
    <w:rsid w:val="001959FA"/>
    <w:rsid w:val="00195F5B"/>
    <w:rsid w:val="001963D7"/>
    <w:rsid w:val="001B108D"/>
    <w:rsid w:val="001B683F"/>
    <w:rsid w:val="001C10F3"/>
    <w:rsid w:val="001C1EC7"/>
    <w:rsid w:val="001C326C"/>
    <w:rsid w:val="001C4128"/>
    <w:rsid w:val="001C54BD"/>
    <w:rsid w:val="001D4DCE"/>
    <w:rsid w:val="001D5E49"/>
    <w:rsid w:val="001D6AE3"/>
    <w:rsid w:val="001D6ED5"/>
    <w:rsid w:val="001E090A"/>
    <w:rsid w:val="001E7FD5"/>
    <w:rsid w:val="001F00A9"/>
    <w:rsid w:val="001F3267"/>
    <w:rsid w:val="001F4083"/>
    <w:rsid w:val="001F5826"/>
    <w:rsid w:val="001F59B3"/>
    <w:rsid w:val="001F6699"/>
    <w:rsid w:val="001F7073"/>
    <w:rsid w:val="001F7E00"/>
    <w:rsid w:val="00202B57"/>
    <w:rsid w:val="00210348"/>
    <w:rsid w:val="00210436"/>
    <w:rsid w:val="00210C1A"/>
    <w:rsid w:val="00211DBE"/>
    <w:rsid w:val="002223D2"/>
    <w:rsid w:val="002271AE"/>
    <w:rsid w:val="00227945"/>
    <w:rsid w:val="0023128C"/>
    <w:rsid w:val="00245EB1"/>
    <w:rsid w:val="00247AE5"/>
    <w:rsid w:val="00251968"/>
    <w:rsid w:val="00253B4B"/>
    <w:rsid w:val="00257E08"/>
    <w:rsid w:val="0026075F"/>
    <w:rsid w:val="00261D34"/>
    <w:rsid w:val="00261F81"/>
    <w:rsid w:val="00264FE1"/>
    <w:rsid w:val="002651BE"/>
    <w:rsid w:val="00265914"/>
    <w:rsid w:val="00270C84"/>
    <w:rsid w:val="00271D48"/>
    <w:rsid w:val="0028779C"/>
    <w:rsid w:val="0029430C"/>
    <w:rsid w:val="002A0D50"/>
    <w:rsid w:val="002B06DF"/>
    <w:rsid w:val="002B0A02"/>
    <w:rsid w:val="002B509F"/>
    <w:rsid w:val="002C2D12"/>
    <w:rsid w:val="002C4B5F"/>
    <w:rsid w:val="002C716C"/>
    <w:rsid w:val="002C718A"/>
    <w:rsid w:val="002D3DE2"/>
    <w:rsid w:val="002D4956"/>
    <w:rsid w:val="002D6F10"/>
    <w:rsid w:val="002E0460"/>
    <w:rsid w:val="002E0577"/>
    <w:rsid w:val="002E28F2"/>
    <w:rsid w:val="002E3151"/>
    <w:rsid w:val="002E3E40"/>
    <w:rsid w:val="002E5CA4"/>
    <w:rsid w:val="002F1B97"/>
    <w:rsid w:val="002F5A61"/>
    <w:rsid w:val="002F5BCC"/>
    <w:rsid w:val="002F66AA"/>
    <w:rsid w:val="002F69AC"/>
    <w:rsid w:val="00303758"/>
    <w:rsid w:val="00307AE8"/>
    <w:rsid w:val="00316F5E"/>
    <w:rsid w:val="00321099"/>
    <w:rsid w:val="003253C0"/>
    <w:rsid w:val="00326E19"/>
    <w:rsid w:val="00330473"/>
    <w:rsid w:val="00335A13"/>
    <w:rsid w:val="00344A02"/>
    <w:rsid w:val="00361CD2"/>
    <w:rsid w:val="003679F1"/>
    <w:rsid w:val="003724F7"/>
    <w:rsid w:val="003729FD"/>
    <w:rsid w:val="003758B8"/>
    <w:rsid w:val="00393C66"/>
    <w:rsid w:val="00394728"/>
    <w:rsid w:val="00396186"/>
    <w:rsid w:val="003A372D"/>
    <w:rsid w:val="003B06CE"/>
    <w:rsid w:val="003B1205"/>
    <w:rsid w:val="003B25EA"/>
    <w:rsid w:val="003B345E"/>
    <w:rsid w:val="003D0C97"/>
    <w:rsid w:val="003E09B4"/>
    <w:rsid w:val="003E1376"/>
    <w:rsid w:val="003E28CF"/>
    <w:rsid w:val="003E3946"/>
    <w:rsid w:val="003F45CB"/>
    <w:rsid w:val="003F7D11"/>
    <w:rsid w:val="00404BB4"/>
    <w:rsid w:val="00404EAF"/>
    <w:rsid w:val="00405E50"/>
    <w:rsid w:val="004070C8"/>
    <w:rsid w:val="00407B29"/>
    <w:rsid w:val="00412A3B"/>
    <w:rsid w:val="00413111"/>
    <w:rsid w:val="00413E1B"/>
    <w:rsid w:val="00416398"/>
    <w:rsid w:val="004176C8"/>
    <w:rsid w:val="00422A36"/>
    <w:rsid w:val="00424BC8"/>
    <w:rsid w:val="004256B7"/>
    <w:rsid w:val="00431F57"/>
    <w:rsid w:val="00434D7B"/>
    <w:rsid w:val="004376A9"/>
    <w:rsid w:val="004406BA"/>
    <w:rsid w:val="004433EA"/>
    <w:rsid w:val="004439CC"/>
    <w:rsid w:val="00452D91"/>
    <w:rsid w:val="00462E27"/>
    <w:rsid w:val="00463E33"/>
    <w:rsid w:val="0046715D"/>
    <w:rsid w:val="00472222"/>
    <w:rsid w:val="004750E5"/>
    <w:rsid w:val="0047657D"/>
    <w:rsid w:val="00486B26"/>
    <w:rsid w:val="00491665"/>
    <w:rsid w:val="00491B68"/>
    <w:rsid w:val="004930F7"/>
    <w:rsid w:val="004A08BE"/>
    <w:rsid w:val="004A4D4C"/>
    <w:rsid w:val="004A55C5"/>
    <w:rsid w:val="004B2272"/>
    <w:rsid w:val="004B2F7E"/>
    <w:rsid w:val="004B5180"/>
    <w:rsid w:val="004B7260"/>
    <w:rsid w:val="004D0DAD"/>
    <w:rsid w:val="004D6DCF"/>
    <w:rsid w:val="004D71D2"/>
    <w:rsid w:val="004D786F"/>
    <w:rsid w:val="004E0942"/>
    <w:rsid w:val="004E4ED2"/>
    <w:rsid w:val="004E69E1"/>
    <w:rsid w:val="004F27BF"/>
    <w:rsid w:val="00502EBD"/>
    <w:rsid w:val="00503407"/>
    <w:rsid w:val="005062EA"/>
    <w:rsid w:val="0051381E"/>
    <w:rsid w:val="005169FF"/>
    <w:rsid w:val="0052143F"/>
    <w:rsid w:val="00521964"/>
    <w:rsid w:val="00524A96"/>
    <w:rsid w:val="00530446"/>
    <w:rsid w:val="00530933"/>
    <w:rsid w:val="00533469"/>
    <w:rsid w:val="00534E64"/>
    <w:rsid w:val="00535474"/>
    <w:rsid w:val="00536446"/>
    <w:rsid w:val="0054036B"/>
    <w:rsid w:val="005414AB"/>
    <w:rsid w:val="00541D62"/>
    <w:rsid w:val="00542038"/>
    <w:rsid w:val="00544F8C"/>
    <w:rsid w:val="00545F0F"/>
    <w:rsid w:val="00546622"/>
    <w:rsid w:val="0055219F"/>
    <w:rsid w:val="00552864"/>
    <w:rsid w:val="00553374"/>
    <w:rsid w:val="005568F1"/>
    <w:rsid w:val="00560E4E"/>
    <w:rsid w:val="00561E8E"/>
    <w:rsid w:val="00562AA8"/>
    <w:rsid w:val="00586A9E"/>
    <w:rsid w:val="005875D8"/>
    <w:rsid w:val="005926A3"/>
    <w:rsid w:val="00592956"/>
    <w:rsid w:val="00594CD2"/>
    <w:rsid w:val="00594EF3"/>
    <w:rsid w:val="005A0033"/>
    <w:rsid w:val="005A3E92"/>
    <w:rsid w:val="005A5C58"/>
    <w:rsid w:val="005A7E64"/>
    <w:rsid w:val="005B00A9"/>
    <w:rsid w:val="005B13FD"/>
    <w:rsid w:val="005B2396"/>
    <w:rsid w:val="005B3ED8"/>
    <w:rsid w:val="005B7DC7"/>
    <w:rsid w:val="005C0673"/>
    <w:rsid w:val="005C0EBB"/>
    <w:rsid w:val="005D6FFF"/>
    <w:rsid w:val="005E4E0D"/>
    <w:rsid w:val="005F3289"/>
    <w:rsid w:val="00602699"/>
    <w:rsid w:val="00606DDB"/>
    <w:rsid w:val="00621008"/>
    <w:rsid w:val="00625F23"/>
    <w:rsid w:val="00630C6E"/>
    <w:rsid w:val="00644B1A"/>
    <w:rsid w:val="00645649"/>
    <w:rsid w:val="006469B7"/>
    <w:rsid w:val="00646D8C"/>
    <w:rsid w:val="00650A54"/>
    <w:rsid w:val="00651BA5"/>
    <w:rsid w:val="00657DBD"/>
    <w:rsid w:val="00660239"/>
    <w:rsid w:val="00661059"/>
    <w:rsid w:val="0066142F"/>
    <w:rsid w:val="00671A45"/>
    <w:rsid w:val="00676D0D"/>
    <w:rsid w:val="00677E67"/>
    <w:rsid w:val="00682507"/>
    <w:rsid w:val="0068409B"/>
    <w:rsid w:val="00695E98"/>
    <w:rsid w:val="006A0847"/>
    <w:rsid w:val="006A36AD"/>
    <w:rsid w:val="006A3B18"/>
    <w:rsid w:val="006A6B6A"/>
    <w:rsid w:val="006B1110"/>
    <w:rsid w:val="006B160A"/>
    <w:rsid w:val="006C1D37"/>
    <w:rsid w:val="006C380E"/>
    <w:rsid w:val="006C7D94"/>
    <w:rsid w:val="006D3D2F"/>
    <w:rsid w:val="006D4DEB"/>
    <w:rsid w:val="006D6BE6"/>
    <w:rsid w:val="006D6D92"/>
    <w:rsid w:val="006D739D"/>
    <w:rsid w:val="006E3826"/>
    <w:rsid w:val="006E6DB1"/>
    <w:rsid w:val="006E75A3"/>
    <w:rsid w:val="006F07A9"/>
    <w:rsid w:val="006F2BC8"/>
    <w:rsid w:val="006F5CC9"/>
    <w:rsid w:val="007052CB"/>
    <w:rsid w:val="00705CE5"/>
    <w:rsid w:val="00710656"/>
    <w:rsid w:val="00710BFC"/>
    <w:rsid w:val="00714237"/>
    <w:rsid w:val="007176F4"/>
    <w:rsid w:val="00717A4F"/>
    <w:rsid w:val="0072316F"/>
    <w:rsid w:val="00725554"/>
    <w:rsid w:val="00736620"/>
    <w:rsid w:val="00737771"/>
    <w:rsid w:val="00737FF9"/>
    <w:rsid w:val="00740419"/>
    <w:rsid w:val="00743DE6"/>
    <w:rsid w:val="00752171"/>
    <w:rsid w:val="0075519D"/>
    <w:rsid w:val="00756677"/>
    <w:rsid w:val="00757968"/>
    <w:rsid w:val="007617F9"/>
    <w:rsid w:val="00762316"/>
    <w:rsid w:val="007638A9"/>
    <w:rsid w:val="0077274B"/>
    <w:rsid w:val="00773626"/>
    <w:rsid w:val="0077369D"/>
    <w:rsid w:val="00774DFF"/>
    <w:rsid w:val="00781048"/>
    <w:rsid w:val="007819D0"/>
    <w:rsid w:val="00784830"/>
    <w:rsid w:val="00784E3E"/>
    <w:rsid w:val="00787967"/>
    <w:rsid w:val="0079014C"/>
    <w:rsid w:val="00790649"/>
    <w:rsid w:val="00790D86"/>
    <w:rsid w:val="007913BF"/>
    <w:rsid w:val="0079165B"/>
    <w:rsid w:val="00792653"/>
    <w:rsid w:val="0079371F"/>
    <w:rsid w:val="00795FD9"/>
    <w:rsid w:val="007B0D58"/>
    <w:rsid w:val="007B0F18"/>
    <w:rsid w:val="007B2FB6"/>
    <w:rsid w:val="007B3132"/>
    <w:rsid w:val="007B6197"/>
    <w:rsid w:val="007B665F"/>
    <w:rsid w:val="007B6D7B"/>
    <w:rsid w:val="007C06F0"/>
    <w:rsid w:val="007C3217"/>
    <w:rsid w:val="007C59F7"/>
    <w:rsid w:val="007C753A"/>
    <w:rsid w:val="007D22CC"/>
    <w:rsid w:val="007D6018"/>
    <w:rsid w:val="007E0BAE"/>
    <w:rsid w:val="007E3343"/>
    <w:rsid w:val="007E3C82"/>
    <w:rsid w:val="007E7AAD"/>
    <w:rsid w:val="007F2209"/>
    <w:rsid w:val="007F33AC"/>
    <w:rsid w:val="007F5160"/>
    <w:rsid w:val="00805F8E"/>
    <w:rsid w:val="0080661B"/>
    <w:rsid w:val="00806C1E"/>
    <w:rsid w:val="00810D40"/>
    <w:rsid w:val="0081109F"/>
    <w:rsid w:val="008200A1"/>
    <w:rsid w:val="008217B4"/>
    <w:rsid w:val="008227F7"/>
    <w:rsid w:val="00822B10"/>
    <w:rsid w:val="008230EC"/>
    <w:rsid w:val="0082584C"/>
    <w:rsid w:val="0082779C"/>
    <w:rsid w:val="008323FB"/>
    <w:rsid w:val="00832C1F"/>
    <w:rsid w:val="008357B7"/>
    <w:rsid w:val="0083634A"/>
    <w:rsid w:val="00842F28"/>
    <w:rsid w:val="00853CF9"/>
    <w:rsid w:val="00856822"/>
    <w:rsid w:val="008628B2"/>
    <w:rsid w:val="00866837"/>
    <w:rsid w:val="0086792F"/>
    <w:rsid w:val="00870CED"/>
    <w:rsid w:val="0087129D"/>
    <w:rsid w:val="008721CF"/>
    <w:rsid w:val="00875737"/>
    <w:rsid w:val="00884E12"/>
    <w:rsid w:val="0088653B"/>
    <w:rsid w:val="00886A88"/>
    <w:rsid w:val="0089007F"/>
    <w:rsid w:val="00891A2B"/>
    <w:rsid w:val="00891EAC"/>
    <w:rsid w:val="00891FE9"/>
    <w:rsid w:val="008A4981"/>
    <w:rsid w:val="008B568D"/>
    <w:rsid w:val="008C057D"/>
    <w:rsid w:val="008C6A50"/>
    <w:rsid w:val="008C7CDD"/>
    <w:rsid w:val="008E2335"/>
    <w:rsid w:val="008E7677"/>
    <w:rsid w:val="008F0779"/>
    <w:rsid w:val="008F6030"/>
    <w:rsid w:val="009000B1"/>
    <w:rsid w:val="00900640"/>
    <w:rsid w:val="00901DBB"/>
    <w:rsid w:val="00903F5C"/>
    <w:rsid w:val="009053C3"/>
    <w:rsid w:val="00905E3B"/>
    <w:rsid w:val="00907A93"/>
    <w:rsid w:val="0091322A"/>
    <w:rsid w:val="00917927"/>
    <w:rsid w:val="009306C0"/>
    <w:rsid w:val="00932E31"/>
    <w:rsid w:val="00933666"/>
    <w:rsid w:val="0094154F"/>
    <w:rsid w:val="00943306"/>
    <w:rsid w:val="009434F8"/>
    <w:rsid w:val="00952967"/>
    <w:rsid w:val="009565D1"/>
    <w:rsid w:val="00965E40"/>
    <w:rsid w:val="00967BCF"/>
    <w:rsid w:val="00972186"/>
    <w:rsid w:val="009755C4"/>
    <w:rsid w:val="0099162C"/>
    <w:rsid w:val="0099213D"/>
    <w:rsid w:val="009A00B8"/>
    <w:rsid w:val="009A0B96"/>
    <w:rsid w:val="009A19B5"/>
    <w:rsid w:val="009A32BB"/>
    <w:rsid w:val="009B248E"/>
    <w:rsid w:val="009B27C1"/>
    <w:rsid w:val="009B2E5F"/>
    <w:rsid w:val="009B3279"/>
    <w:rsid w:val="009B570F"/>
    <w:rsid w:val="009B6CBA"/>
    <w:rsid w:val="009B7BB5"/>
    <w:rsid w:val="009C15B8"/>
    <w:rsid w:val="009C1ED3"/>
    <w:rsid w:val="009C2E30"/>
    <w:rsid w:val="009D0B69"/>
    <w:rsid w:val="009D1C21"/>
    <w:rsid w:val="009D507A"/>
    <w:rsid w:val="009E260E"/>
    <w:rsid w:val="009E2EDA"/>
    <w:rsid w:val="009E4429"/>
    <w:rsid w:val="009F180A"/>
    <w:rsid w:val="009F1C49"/>
    <w:rsid w:val="009F1F9D"/>
    <w:rsid w:val="009F2DF0"/>
    <w:rsid w:val="009F2E15"/>
    <w:rsid w:val="009F4649"/>
    <w:rsid w:val="009F61E2"/>
    <w:rsid w:val="009F7867"/>
    <w:rsid w:val="00A00A15"/>
    <w:rsid w:val="00A04AD5"/>
    <w:rsid w:val="00A05A91"/>
    <w:rsid w:val="00A05FBE"/>
    <w:rsid w:val="00A06FA9"/>
    <w:rsid w:val="00A07D15"/>
    <w:rsid w:val="00A16AF8"/>
    <w:rsid w:val="00A21683"/>
    <w:rsid w:val="00A23152"/>
    <w:rsid w:val="00A32844"/>
    <w:rsid w:val="00A35175"/>
    <w:rsid w:val="00A35BDC"/>
    <w:rsid w:val="00A37F4A"/>
    <w:rsid w:val="00A415A8"/>
    <w:rsid w:val="00A41B9E"/>
    <w:rsid w:val="00A43A1C"/>
    <w:rsid w:val="00A43A94"/>
    <w:rsid w:val="00A43D03"/>
    <w:rsid w:val="00A47BA2"/>
    <w:rsid w:val="00A516A8"/>
    <w:rsid w:val="00A529E6"/>
    <w:rsid w:val="00A569ED"/>
    <w:rsid w:val="00A56B21"/>
    <w:rsid w:val="00A57D22"/>
    <w:rsid w:val="00A60096"/>
    <w:rsid w:val="00A64AA1"/>
    <w:rsid w:val="00A70B65"/>
    <w:rsid w:val="00A71B7A"/>
    <w:rsid w:val="00A735D3"/>
    <w:rsid w:val="00A76498"/>
    <w:rsid w:val="00A76585"/>
    <w:rsid w:val="00A81E10"/>
    <w:rsid w:val="00A82B7A"/>
    <w:rsid w:val="00A93C41"/>
    <w:rsid w:val="00A97D90"/>
    <w:rsid w:val="00AA19E1"/>
    <w:rsid w:val="00AA1C3B"/>
    <w:rsid w:val="00AA4E14"/>
    <w:rsid w:val="00AA5988"/>
    <w:rsid w:val="00AB101B"/>
    <w:rsid w:val="00AC0750"/>
    <w:rsid w:val="00AC4BF3"/>
    <w:rsid w:val="00AD029A"/>
    <w:rsid w:val="00AD078E"/>
    <w:rsid w:val="00AD1EB0"/>
    <w:rsid w:val="00AD233D"/>
    <w:rsid w:val="00AD5B7C"/>
    <w:rsid w:val="00AD5EC5"/>
    <w:rsid w:val="00AD6911"/>
    <w:rsid w:val="00AE4576"/>
    <w:rsid w:val="00AE50A9"/>
    <w:rsid w:val="00AE69E9"/>
    <w:rsid w:val="00AF5EA2"/>
    <w:rsid w:val="00B02F9B"/>
    <w:rsid w:val="00B03788"/>
    <w:rsid w:val="00B0412C"/>
    <w:rsid w:val="00B049F8"/>
    <w:rsid w:val="00B1106C"/>
    <w:rsid w:val="00B11E59"/>
    <w:rsid w:val="00B16464"/>
    <w:rsid w:val="00B203AC"/>
    <w:rsid w:val="00B20C30"/>
    <w:rsid w:val="00B250B2"/>
    <w:rsid w:val="00B30AAA"/>
    <w:rsid w:val="00B3302F"/>
    <w:rsid w:val="00B33813"/>
    <w:rsid w:val="00B408B4"/>
    <w:rsid w:val="00B44107"/>
    <w:rsid w:val="00B45679"/>
    <w:rsid w:val="00B45EB7"/>
    <w:rsid w:val="00B467D4"/>
    <w:rsid w:val="00B475F1"/>
    <w:rsid w:val="00B5204D"/>
    <w:rsid w:val="00B53F5D"/>
    <w:rsid w:val="00B56AF0"/>
    <w:rsid w:val="00B56E12"/>
    <w:rsid w:val="00B6473A"/>
    <w:rsid w:val="00B64E09"/>
    <w:rsid w:val="00B65908"/>
    <w:rsid w:val="00B70543"/>
    <w:rsid w:val="00B72CA4"/>
    <w:rsid w:val="00B777B5"/>
    <w:rsid w:val="00B87A2B"/>
    <w:rsid w:val="00B87C4A"/>
    <w:rsid w:val="00B91771"/>
    <w:rsid w:val="00B97A4E"/>
    <w:rsid w:val="00BA5D7F"/>
    <w:rsid w:val="00BB0EBA"/>
    <w:rsid w:val="00BB5269"/>
    <w:rsid w:val="00BB53D7"/>
    <w:rsid w:val="00BB6BC2"/>
    <w:rsid w:val="00BC07C0"/>
    <w:rsid w:val="00BC37CE"/>
    <w:rsid w:val="00BC5264"/>
    <w:rsid w:val="00BC6FD5"/>
    <w:rsid w:val="00BC77A4"/>
    <w:rsid w:val="00BC7A1A"/>
    <w:rsid w:val="00BD2729"/>
    <w:rsid w:val="00BD3708"/>
    <w:rsid w:val="00BD4B3A"/>
    <w:rsid w:val="00BD6B0C"/>
    <w:rsid w:val="00BF0318"/>
    <w:rsid w:val="00BF2718"/>
    <w:rsid w:val="00BF3337"/>
    <w:rsid w:val="00BF35A3"/>
    <w:rsid w:val="00C043A2"/>
    <w:rsid w:val="00C07137"/>
    <w:rsid w:val="00C21705"/>
    <w:rsid w:val="00C24E70"/>
    <w:rsid w:val="00C24F1A"/>
    <w:rsid w:val="00C3032F"/>
    <w:rsid w:val="00C34A37"/>
    <w:rsid w:val="00C36FB2"/>
    <w:rsid w:val="00C43C18"/>
    <w:rsid w:val="00C4446C"/>
    <w:rsid w:val="00C54B78"/>
    <w:rsid w:val="00C57F4D"/>
    <w:rsid w:val="00C62528"/>
    <w:rsid w:val="00C6788B"/>
    <w:rsid w:val="00C67E03"/>
    <w:rsid w:val="00C67E85"/>
    <w:rsid w:val="00C71860"/>
    <w:rsid w:val="00C72F92"/>
    <w:rsid w:val="00C75162"/>
    <w:rsid w:val="00C817CA"/>
    <w:rsid w:val="00C8249F"/>
    <w:rsid w:val="00C84175"/>
    <w:rsid w:val="00C84854"/>
    <w:rsid w:val="00C84D62"/>
    <w:rsid w:val="00C853BA"/>
    <w:rsid w:val="00C858BC"/>
    <w:rsid w:val="00C85D91"/>
    <w:rsid w:val="00C8799A"/>
    <w:rsid w:val="00C87A84"/>
    <w:rsid w:val="00C91DCC"/>
    <w:rsid w:val="00C94B9F"/>
    <w:rsid w:val="00C95E97"/>
    <w:rsid w:val="00C97716"/>
    <w:rsid w:val="00CA2145"/>
    <w:rsid w:val="00CA5B92"/>
    <w:rsid w:val="00CA7682"/>
    <w:rsid w:val="00CB0308"/>
    <w:rsid w:val="00CB05D7"/>
    <w:rsid w:val="00CC000D"/>
    <w:rsid w:val="00CC113C"/>
    <w:rsid w:val="00CC3D98"/>
    <w:rsid w:val="00CC5F42"/>
    <w:rsid w:val="00CD1234"/>
    <w:rsid w:val="00CD436D"/>
    <w:rsid w:val="00CD472B"/>
    <w:rsid w:val="00CE1FEA"/>
    <w:rsid w:val="00CE5820"/>
    <w:rsid w:val="00CE6573"/>
    <w:rsid w:val="00CE68A7"/>
    <w:rsid w:val="00CE6EA3"/>
    <w:rsid w:val="00CE7468"/>
    <w:rsid w:val="00CE767D"/>
    <w:rsid w:val="00CF02C7"/>
    <w:rsid w:val="00CF07C8"/>
    <w:rsid w:val="00CF518D"/>
    <w:rsid w:val="00CF6ABF"/>
    <w:rsid w:val="00D0459A"/>
    <w:rsid w:val="00D05405"/>
    <w:rsid w:val="00D101FF"/>
    <w:rsid w:val="00D11CD1"/>
    <w:rsid w:val="00D1252D"/>
    <w:rsid w:val="00D12C2F"/>
    <w:rsid w:val="00D158E8"/>
    <w:rsid w:val="00D16E66"/>
    <w:rsid w:val="00D1791D"/>
    <w:rsid w:val="00D200EF"/>
    <w:rsid w:val="00D222A5"/>
    <w:rsid w:val="00D2264B"/>
    <w:rsid w:val="00D30471"/>
    <w:rsid w:val="00D311D5"/>
    <w:rsid w:val="00D31279"/>
    <w:rsid w:val="00D409C7"/>
    <w:rsid w:val="00D43B27"/>
    <w:rsid w:val="00D5086A"/>
    <w:rsid w:val="00D5102F"/>
    <w:rsid w:val="00D51AD8"/>
    <w:rsid w:val="00D51E90"/>
    <w:rsid w:val="00D563BB"/>
    <w:rsid w:val="00D57154"/>
    <w:rsid w:val="00D63F40"/>
    <w:rsid w:val="00D64647"/>
    <w:rsid w:val="00D655D6"/>
    <w:rsid w:val="00D74969"/>
    <w:rsid w:val="00D87F9F"/>
    <w:rsid w:val="00D95FFB"/>
    <w:rsid w:val="00D96593"/>
    <w:rsid w:val="00DA0714"/>
    <w:rsid w:val="00DA1AF7"/>
    <w:rsid w:val="00DA553A"/>
    <w:rsid w:val="00DB11F4"/>
    <w:rsid w:val="00DC04CE"/>
    <w:rsid w:val="00DC19D9"/>
    <w:rsid w:val="00DD3ED0"/>
    <w:rsid w:val="00DD5441"/>
    <w:rsid w:val="00DD6294"/>
    <w:rsid w:val="00DD774A"/>
    <w:rsid w:val="00DE1DA9"/>
    <w:rsid w:val="00DE42DB"/>
    <w:rsid w:val="00DE564B"/>
    <w:rsid w:val="00DE62C9"/>
    <w:rsid w:val="00DF12F6"/>
    <w:rsid w:val="00DF4A2B"/>
    <w:rsid w:val="00DF6D52"/>
    <w:rsid w:val="00E0214B"/>
    <w:rsid w:val="00E02976"/>
    <w:rsid w:val="00E04B61"/>
    <w:rsid w:val="00E05FC5"/>
    <w:rsid w:val="00E10C47"/>
    <w:rsid w:val="00E14162"/>
    <w:rsid w:val="00E15B92"/>
    <w:rsid w:val="00E16A12"/>
    <w:rsid w:val="00E20BD0"/>
    <w:rsid w:val="00E21204"/>
    <w:rsid w:val="00E21517"/>
    <w:rsid w:val="00E26ED6"/>
    <w:rsid w:val="00E27704"/>
    <w:rsid w:val="00E3663E"/>
    <w:rsid w:val="00E36FF3"/>
    <w:rsid w:val="00E438FF"/>
    <w:rsid w:val="00E516F3"/>
    <w:rsid w:val="00E56933"/>
    <w:rsid w:val="00E62561"/>
    <w:rsid w:val="00E65991"/>
    <w:rsid w:val="00E70608"/>
    <w:rsid w:val="00E70B16"/>
    <w:rsid w:val="00E73FC5"/>
    <w:rsid w:val="00E8210A"/>
    <w:rsid w:val="00E8212C"/>
    <w:rsid w:val="00E8405F"/>
    <w:rsid w:val="00E877E3"/>
    <w:rsid w:val="00E90DCC"/>
    <w:rsid w:val="00E9159F"/>
    <w:rsid w:val="00E9197B"/>
    <w:rsid w:val="00E91D12"/>
    <w:rsid w:val="00E957D0"/>
    <w:rsid w:val="00EA40B1"/>
    <w:rsid w:val="00EA5731"/>
    <w:rsid w:val="00EB0274"/>
    <w:rsid w:val="00EB1575"/>
    <w:rsid w:val="00EB37BF"/>
    <w:rsid w:val="00EB640D"/>
    <w:rsid w:val="00EB7FE0"/>
    <w:rsid w:val="00EC1033"/>
    <w:rsid w:val="00EC108B"/>
    <w:rsid w:val="00EC283B"/>
    <w:rsid w:val="00EC6E19"/>
    <w:rsid w:val="00ED122B"/>
    <w:rsid w:val="00ED1B88"/>
    <w:rsid w:val="00ED1EFA"/>
    <w:rsid w:val="00ED36D9"/>
    <w:rsid w:val="00ED567C"/>
    <w:rsid w:val="00ED6DE2"/>
    <w:rsid w:val="00ED72F4"/>
    <w:rsid w:val="00EE5FCA"/>
    <w:rsid w:val="00EE6286"/>
    <w:rsid w:val="00EF1E22"/>
    <w:rsid w:val="00F023C2"/>
    <w:rsid w:val="00F06FE0"/>
    <w:rsid w:val="00F107B1"/>
    <w:rsid w:val="00F1115E"/>
    <w:rsid w:val="00F11F92"/>
    <w:rsid w:val="00F20EAA"/>
    <w:rsid w:val="00F21E64"/>
    <w:rsid w:val="00F25E3E"/>
    <w:rsid w:val="00F26A9F"/>
    <w:rsid w:val="00F33C22"/>
    <w:rsid w:val="00F35039"/>
    <w:rsid w:val="00F35BE6"/>
    <w:rsid w:val="00F362CA"/>
    <w:rsid w:val="00F413B5"/>
    <w:rsid w:val="00F41DFF"/>
    <w:rsid w:val="00F51FB5"/>
    <w:rsid w:val="00F53389"/>
    <w:rsid w:val="00F62174"/>
    <w:rsid w:val="00F6515A"/>
    <w:rsid w:val="00F664A0"/>
    <w:rsid w:val="00F70957"/>
    <w:rsid w:val="00F7232A"/>
    <w:rsid w:val="00F7390F"/>
    <w:rsid w:val="00F77E6F"/>
    <w:rsid w:val="00F80FB0"/>
    <w:rsid w:val="00F81605"/>
    <w:rsid w:val="00F919CA"/>
    <w:rsid w:val="00FA26DD"/>
    <w:rsid w:val="00FA2FC4"/>
    <w:rsid w:val="00FA3CFD"/>
    <w:rsid w:val="00FA3EC4"/>
    <w:rsid w:val="00FA5B62"/>
    <w:rsid w:val="00FB09FB"/>
    <w:rsid w:val="00FD2B91"/>
    <w:rsid w:val="00FD38A6"/>
    <w:rsid w:val="00FD7947"/>
    <w:rsid w:val="00FE1A21"/>
    <w:rsid w:val="00FE5615"/>
    <w:rsid w:val="00FE7189"/>
    <w:rsid w:val="00FF2279"/>
    <w:rsid w:val="00FF6F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D04C8"/>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13"/>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4"/>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5"/>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7"/>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7"/>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7"/>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7"/>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9"/>
      </w:numPr>
    </w:pPr>
  </w:style>
  <w:style w:type="character" w:customStyle="1" w:styleId="legaldocreference">
    <w:name w:val="legaldocreference"/>
    <w:basedOn w:val="a2"/>
    <w:rsid w:val="00424BC8"/>
  </w:style>
  <w:style w:type="character" w:customStyle="1" w:styleId="ala11">
    <w:name w:val="al_a11"/>
    <w:rsid w:val="001665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D04C8"/>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suppressAutoHyphens/>
      <w:spacing w:after="0" w:line="288" w:lineRule="auto"/>
      <w:ind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tabs>
        <w:tab w:val="left" w:pos="1985"/>
      </w:tabs>
      <w:spacing w:after="0"/>
      <w:ind w:left="720"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13"/>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4"/>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5"/>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7"/>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7"/>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7"/>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7"/>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9"/>
      </w:numPr>
    </w:pPr>
  </w:style>
  <w:style w:type="character" w:customStyle="1" w:styleId="legaldocreference">
    <w:name w:val="legaldocreference"/>
    <w:basedOn w:val="a2"/>
    <w:rsid w:val="00424BC8"/>
  </w:style>
  <w:style w:type="character" w:customStyle="1" w:styleId="ala11">
    <w:name w:val="al_a11"/>
    <w:rsid w:val="0016651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546111874">
      <w:bodyDiv w:val="1"/>
      <w:marLeft w:val="0"/>
      <w:marRight w:val="0"/>
      <w:marTop w:val="0"/>
      <w:marBottom w:val="0"/>
      <w:divBdr>
        <w:top w:val="none" w:sz="0" w:space="0" w:color="auto"/>
        <w:left w:val="none" w:sz="0" w:space="0" w:color="auto"/>
        <w:bottom w:val="none" w:sz="0" w:space="0" w:color="auto"/>
        <w:right w:val="none" w:sz="0" w:space="0" w:color="auto"/>
      </w:divBdr>
    </w:div>
    <w:div w:id="608511215">
      <w:bodyDiv w:val="1"/>
      <w:marLeft w:val="0"/>
      <w:marRight w:val="0"/>
      <w:marTop w:val="0"/>
      <w:marBottom w:val="0"/>
      <w:divBdr>
        <w:top w:val="none" w:sz="0" w:space="0" w:color="auto"/>
        <w:left w:val="none" w:sz="0" w:space="0" w:color="auto"/>
        <w:bottom w:val="none" w:sz="0" w:space="0" w:color="auto"/>
        <w:right w:val="none" w:sz="0" w:space="0" w:color="auto"/>
      </w:divBdr>
      <w:divsChild>
        <w:div w:id="300425723">
          <w:marLeft w:val="0"/>
          <w:marRight w:val="0"/>
          <w:marTop w:val="0"/>
          <w:marBottom w:val="0"/>
          <w:divBdr>
            <w:top w:val="none" w:sz="0" w:space="0" w:color="auto"/>
            <w:left w:val="none" w:sz="0" w:space="0" w:color="auto"/>
            <w:bottom w:val="none" w:sz="0" w:space="0" w:color="auto"/>
            <w:right w:val="none" w:sz="0" w:space="0" w:color="auto"/>
          </w:divBdr>
        </w:div>
        <w:div w:id="947589558">
          <w:marLeft w:val="0"/>
          <w:marRight w:val="0"/>
          <w:marTop w:val="0"/>
          <w:marBottom w:val="0"/>
          <w:divBdr>
            <w:top w:val="none" w:sz="0" w:space="0" w:color="auto"/>
            <w:left w:val="none" w:sz="0" w:space="0" w:color="auto"/>
            <w:bottom w:val="none" w:sz="0" w:space="0" w:color="auto"/>
            <w:right w:val="none" w:sz="0" w:space="0" w:color="auto"/>
          </w:divBdr>
        </w:div>
        <w:div w:id="255215581">
          <w:marLeft w:val="0"/>
          <w:marRight w:val="0"/>
          <w:marTop w:val="0"/>
          <w:marBottom w:val="0"/>
          <w:divBdr>
            <w:top w:val="none" w:sz="0" w:space="0" w:color="auto"/>
            <w:left w:val="none" w:sz="0" w:space="0" w:color="auto"/>
            <w:bottom w:val="none" w:sz="0" w:space="0" w:color="auto"/>
            <w:right w:val="none" w:sz="0" w:space="0" w:color="auto"/>
          </w:divBdr>
        </w:div>
        <w:div w:id="2129230697">
          <w:marLeft w:val="0"/>
          <w:marRight w:val="0"/>
          <w:marTop w:val="0"/>
          <w:marBottom w:val="0"/>
          <w:divBdr>
            <w:top w:val="none" w:sz="0" w:space="0" w:color="auto"/>
            <w:left w:val="none" w:sz="0" w:space="0" w:color="auto"/>
            <w:bottom w:val="none" w:sz="0" w:space="0" w:color="auto"/>
            <w:right w:val="none" w:sz="0" w:space="0" w:color="auto"/>
          </w:divBdr>
        </w:div>
        <w:div w:id="263924984">
          <w:marLeft w:val="0"/>
          <w:marRight w:val="0"/>
          <w:marTop w:val="0"/>
          <w:marBottom w:val="0"/>
          <w:divBdr>
            <w:top w:val="none" w:sz="0" w:space="0" w:color="auto"/>
            <w:left w:val="none" w:sz="0" w:space="0" w:color="auto"/>
            <w:bottom w:val="none" w:sz="0" w:space="0" w:color="auto"/>
            <w:right w:val="none" w:sz="0" w:space="0" w:color="auto"/>
          </w:divBdr>
        </w:div>
        <w:div w:id="1308167562">
          <w:marLeft w:val="0"/>
          <w:marRight w:val="0"/>
          <w:marTop w:val="0"/>
          <w:marBottom w:val="0"/>
          <w:divBdr>
            <w:top w:val="none" w:sz="0" w:space="0" w:color="auto"/>
            <w:left w:val="none" w:sz="0" w:space="0" w:color="auto"/>
            <w:bottom w:val="none" w:sz="0" w:space="0" w:color="auto"/>
            <w:right w:val="none" w:sz="0" w:space="0" w:color="auto"/>
          </w:divBdr>
        </w:div>
        <w:div w:id="2005934940">
          <w:marLeft w:val="0"/>
          <w:marRight w:val="0"/>
          <w:marTop w:val="0"/>
          <w:marBottom w:val="0"/>
          <w:divBdr>
            <w:top w:val="none" w:sz="0" w:space="0" w:color="auto"/>
            <w:left w:val="none" w:sz="0" w:space="0" w:color="auto"/>
            <w:bottom w:val="none" w:sz="0" w:space="0" w:color="auto"/>
            <w:right w:val="none" w:sz="0" w:space="0" w:color="auto"/>
          </w:divBdr>
        </w:div>
        <w:div w:id="399641665">
          <w:marLeft w:val="0"/>
          <w:marRight w:val="0"/>
          <w:marTop w:val="0"/>
          <w:marBottom w:val="0"/>
          <w:divBdr>
            <w:top w:val="none" w:sz="0" w:space="0" w:color="auto"/>
            <w:left w:val="none" w:sz="0" w:space="0" w:color="auto"/>
            <w:bottom w:val="none" w:sz="0" w:space="0" w:color="auto"/>
            <w:right w:val="none" w:sz="0" w:space="0" w:color="auto"/>
          </w:divBdr>
        </w:div>
      </w:divsChild>
    </w:div>
    <w:div w:id="698512888">
      <w:bodyDiv w:val="1"/>
      <w:marLeft w:val="0"/>
      <w:marRight w:val="0"/>
      <w:marTop w:val="0"/>
      <w:marBottom w:val="0"/>
      <w:divBdr>
        <w:top w:val="none" w:sz="0" w:space="0" w:color="auto"/>
        <w:left w:val="none" w:sz="0" w:space="0" w:color="auto"/>
        <w:bottom w:val="none" w:sz="0" w:space="0" w:color="auto"/>
        <w:right w:val="none" w:sz="0" w:space="0" w:color="auto"/>
      </w:divBdr>
      <w:divsChild>
        <w:div w:id="2027321327">
          <w:marLeft w:val="0"/>
          <w:marRight w:val="0"/>
          <w:marTop w:val="0"/>
          <w:marBottom w:val="0"/>
          <w:divBdr>
            <w:top w:val="none" w:sz="0" w:space="0" w:color="auto"/>
            <w:left w:val="none" w:sz="0" w:space="0" w:color="auto"/>
            <w:bottom w:val="none" w:sz="0" w:space="0" w:color="auto"/>
            <w:right w:val="none" w:sz="0" w:space="0" w:color="auto"/>
          </w:divBdr>
        </w:div>
        <w:div w:id="1206913320">
          <w:marLeft w:val="0"/>
          <w:marRight w:val="0"/>
          <w:marTop w:val="0"/>
          <w:marBottom w:val="0"/>
          <w:divBdr>
            <w:top w:val="none" w:sz="0" w:space="0" w:color="auto"/>
            <w:left w:val="none" w:sz="0" w:space="0" w:color="auto"/>
            <w:bottom w:val="none" w:sz="0" w:space="0" w:color="auto"/>
            <w:right w:val="none" w:sz="0" w:space="0" w:color="auto"/>
          </w:divBdr>
        </w:div>
        <w:div w:id="1627270510">
          <w:marLeft w:val="0"/>
          <w:marRight w:val="0"/>
          <w:marTop w:val="0"/>
          <w:marBottom w:val="0"/>
          <w:divBdr>
            <w:top w:val="none" w:sz="0" w:space="0" w:color="auto"/>
            <w:left w:val="none" w:sz="0" w:space="0" w:color="auto"/>
            <w:bottom w:val="none" w:sz="0" w:space="0" w:color="auto"/>
            <w:right w:val="none" w:sz="0" w:space="0" w:color="auto"/>
          </w:divBdr>
        </w:div>
        <w:div w:id="1566645919">
          <w:marLeft w:val="0"/>
          <w:marRight w:val="0"/>
          <w:marTop w:val="0"/>
          <w:marBottom w:val="0"/>
          <w:divBdr>
            <w:top w:val="none" w:sz="0" w:space="0" w:color="auto"/>
            <w:left w:val="none" w:sz="0" w:space="0" w:color="auto"/>
            <w:bottom w:val="none" w:sz="0" w:space="0" w:color="auto"/>
            <w:right w:val="none" w:sz="0" w:space="0" w:color="auto"/>
          </w:divBdr>
        </w:div>
        <w:div w:id="1111437378">
          <w:marLeft w:val="0"/>
          <w:marRight w:val="0"/>
          <w:marTop w:val="0"/>
          <w:marBottom w:val="0"/>
          <w:divBdr>
            <w:top w:val="none" w:sz="0" w:space="0" w:color="auto"/>
            <w:left w:val="none" w:sz="0" w:space="0" w:color="auto"/>
            <w:bottom w:val="none" w:sz="0" w:space="0" w:color="auto"/>
            <w:right w:val="none" w:sz="0" w:space="0" w:color="auto"/>
          </w:divBdr>
        </w:div>
        <w:div w:id="2016808557">
          <w:marLeft w:val="0"/>
          <w:marRight w:val="0"/>
          <w:marTop w:val="0"/>
          <w:marBottom w:val="0"/>
          <w:divBdr>
            <w:top w:val="none" w:sz="0" w:space="0" w:color="auto"/>
            <w:left w:val="none" w:sz="0" w:space="0" w:color="auto"/>
            <w:bottom w:val="none" w:sz="0" w:space="0" w:color="auto"/>
            <w:right w:val="none" w:sz="0" w:space="0" w:color="auto"/>
          </w:divBdr>
        </w:div>
        <w:div w:id="1856382029">
          <w:marLeft w:val="0"/>
          <w:marRight w:val="0"/>
          <w:marTop w:val="0"/>
          <w:marBottom w:val="0"/>
          <w:divBdr>
            <w:top w:val="none" w:sz="0" w:space="0" w:color="auto"/>
            <w:left w:val="none" w:sz="0" w:space="0" w:color="auto"/>
            <w:bottom w:val="none" w:sz="0" w:space="0" w:color="auto"/>
            <w:right w:val="none" w:sz="0" w:space="0" w:color="auto"/>
          </w:divBdr>
        </w:div>
        <w:div w:id="1012028337">
          <w:marLeft w:val="0"/>
          <w:marRight w:val="0"/>
          <w:marTop w:val="0"/>
          <w:marBottom w:val="0"/>
          <w:divBdr>
            <w:top w:val="none" w:sz="0" w:space="0" w:color="auto"/>
            <w:left w:val="none" w:sz="0" w:space="0" w:color="auto"/>
            <w:bottom w:val="none" w:sz="0" w:space="0" w:color="auto"/>
            <w:right w:val="none" w:sz="0" w:space="0" w:color="auto"/>
          </w:divBdr>
        </w:div>
        <w:div w:id="1409962928">
          <w:marLeft w:val="0"/>
          <w:marRight w:val="0"/>
          <w:marTop w:val="0"/>
          <w:marBottom w:val="0"/>
          <w:divBdr>
            <w:top w:val="none" w:sz="0" w:space="0" w:color="auto"/>
            <w:left w:val="none" w:sz="0" w:space="0" w:color="auto"/>
            <w:bottom w:val="none" w:sz="0" w:space="0" w:color="auto"/>
            <w:right w:val="none" w:sz="0" w:space="0" w:color="auto"/>
          </w:divBdr>
        </w:div>
        <w:div w:id="441649356">
          <w:marLeft w:val="0"/>
          <w:marRight w:val="0"/>
          <w:marTop w:val="0"/>
          <w:marBottom w:val="0"/>
          <w:divBdr>
            <w:top w:val="none" w:sz="0" w:space="0" w:color="auto"/>
            <w:left w:val="none" w:sz="0" w:space="0" w:color="auto"/>
            <w:bottom w:val="none" w:sz="0" w:space="0" w:color="auto"/>
            <w:right w:val="none" w:sz="0" w:space="0" w:color="auto"/>
          </w:divBdr>
        </w:div>
        <w:div w:id="351154085">
          <w:marLeft w:val="0"/>
          <w:marRight w:val="0"/>
          <w:marTop w:val="0"/>
          <w:marBottom w:val="0"/>
          <w:divBdr>
            <w:top w:val="none" w:sz="0" w:space="0" w:color="auto"/>
            <w:left w:val="none" w:sz="0" w:space="0" w:color="auto"/>
            <w:bottom w:val="none" w:sz="0" w:space="0" w:color="auto"/>
            <w:right w:val="none" w:sz="0" w:space="0" w:color="auto"/>
          </w:divBdr>
        </w:div>
        <w:div w:id="1732386301">
          <w:marLeft w:val="0"/>
          <w:marRight w:val="0"/>
          <w:marTop w:val="0"/>
          <w:marBottom w:val="0"/>
          <w:divBdr>
            <w:top w:val="none" w:sz="0" w:space="0" w:color="auto"/>
            <w:left w:val="none" w:sz="0" w:space="0" w:color="auto"/>
            <w:bottom w:val="none" w:sz="0" w:space="0" w:color="auto"/>
            <w:right w:val="none" w:sz="0" w:space="0" w:color="auto"/>
          </w:divBdr>
        </w:div>
        <w:div w:id="81221823">
          <w:marLeft w:val="0"/>
          <w:marRight w:val="0"/>
          <w:marTop w:val="0"/>
          <w:marBottom w:val="0"/>
          <w:divBdr>
            <w:top w:val="none" w:sz="0" w:space="0" w:color="auto"/>
            <w:left w:val="none" w:sz="0" w:space="0" w:color="auto"/>
            <w:bottom w:val="none" w:sz="0" w:space="0" w:color="auto"/>
            <w:right w:val="none" w:sz="0" w:space="0" w:color="auto"/>
          </w:divBdr>
        </w:div>
      </w:divsChild>
    </w:div>
    <w:div w:id="829056863">
      <w:bodyDiv w:val="1"/>
      <w:marLeft w:val="0"/>
      <w:marRight w:val="0"/>
      <w:marTop w:val="0"/>
      <w:marBottom w:val="0"/>
      <w:divBdr>
        <w:top w:val="none" w:sz="0" w:space="0" w:color="auto"/>
        <w:left w:val="none" w:sz="0" w:space="0" w:color="auto"/>
        <w:bottom w:val="none" w:sz="0" w:space="0" w:color="auto"/>
        <w:right w:val="none" w:sz="0" w:space="0" w:color="auto"/>
      </w:divBdr>
    </w:div>
    <w:div w:id="1261989647">
      <w:bodyDiv w:val="1"/>
      <w:marLeft w:val="0"/>
      <w:marRight w:val="0"/>
      <w:marTop w:val="0"/>
      <w:marBottom w:val="0"/>
      <w:divBdr>
        <w:top w:val="none" w:sz="0" w:space="0" w:color="auto"/>
        <w:left w:val="none" w:sz="0" w:space="0" w:color="auto"/>
        <w:bottom w:val="none" w:sz="0" w:space="0" w:color="auto"/>
        <w:right w:val="none" w:sz="0" w:space="0" w:color="auto"/>
      </w:divBdr>
    </w:div>
    <w:div w:id="1637251812">
      <w:bodyDiv w:val="1"/>
      <w:marLeft w:val="0"/>
      <w:marRight w:val="0"/>
      <w:marTop w:val="0"/>
      <w:marBottom w:val="0"/>
      <w:divBdr>
        <w:top w:val="none" w:sz="0" w:space="0" w:color="auto"/>
        <w:left w:val="none" w:sz="0" w:space="0" w:color="auto"/>
        <w:bottom w:val="none" w:sz="0" w:space="0" w:color="auto"/>
        <w:right w:val="none" w:sz="0" w:space="0" w:color="auto"/>
      </w:divBdr>
    </w:div>
    <w:div w:id="1934387938">
      <w:bodyDiv w:val="1"/>
      <w:marLeft w:val="0"/>
      <w:marRight w:val="0"/>
      <w:marTop w:val="0"/>
      <w:marBottom w:val="0"/>
      <w:divBdr>
        <w:top w:val="none" w:sz="0" w:space="0" w:color="auto"/>
        <w:left w:val="none" w:sz="0" w:space="0" w:color="auto"/>
        <w:bottom w:val="none" w:sz="0" w:space="0" w:color="auto"/>
        <w:right w:val="none" w:sz="0" w:space="0" w:color="auto"/>
      </w:divBdr>
    </w:div>
    <w:div w:id="2015300636">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oznitsa.nit.bg/proczeduri-po-zop-sled-15.04.2016-g.htm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AA87A-F3C8-4BB1-979B-586C89FE4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38</Pages>
  <Words>15581</Words>
  <Characters>88817</Characters>
  <Application>Microsoft Office Word</Application>
  <DocSecurity>0</DocSecurity>
  <Lines>740</Lines>
  <Paragraphs>208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104190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Mira</cp:lastModifiedBy>
  <cp:revision>50</cp:revision>
  <cp:lastPrinted>2016-12-12T14:17:00Z</cp:lastPrinted>
  <dcterms:created xsi:type="dcterms:W3CDTF">2017-09-23T14:45:00Z</dcterms:created>
  <dcterms:modified xsi:type="dcterms:W3CDTF">2017-10-30T07:25:00Z</dcterms:modified>
</cp:coreProperties>
</file>